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EC" w:rsidRPr="003500EC" w:rsidRDefault="003500EC" w:rsidP="003500EC">
      <w:pPr>
        <w:tabs>
          <w:tab w:val="left" w:pos="1755"/>
        </w:tabs>
        <w:suppressAutoHyphens/>
        <w:jc w:val="center"/>
        <w:rPr>
          <w:rFonts w:ascii="Times New Roman" w:hAnsi="Times New Roman" w:cs="Times New Roman"/>
          <w:b/>
          <w:kern w:val="2"/>
          <w:sz w:val="24"/>
          <w:szCs w:val="24"/>
          <w:lang w:eastAsia="ar-SA"/>
        </w:rPr>
      </w:pPr>
      <w:r w:rsidRPr="003500EC">
        <w:rPr>
          <w:rFonts w:ascii="Times New Roman" w:hAnsi="Times New Roman" w:cs="Times New Roman"/>
          <w:b/>
          <w:kern w:val="2"/>
          <w:sz w:val="24"/>
          <w:szCs w:val="24"/>
          <w:lang w:eastAsia="ar-SA"/>
        </w:rPr>
        <w:t>АДМИНИСТРАЦИЯ СРЕДНЕВАСЮГАНСКОГО СЕЛЬСКОГО ПОСЕЛЕНИЯ</w:t>
      </w:r>
    </w:p>
    <w:p w:rsidR="003500EC" w:rsidRPr="003500EC" w:rsidRDefault="003500EC" w:rsidP="003500EC">
      <w:pPr>
        <w:tabs>
          <w:tab w:val="left" w:pos="1755"/>
        </w:tabs>
        <w:suppressAutoHyphens/>
        <w:jc w:val="center"/>
        <w:rPr>
          <w:rFonts w:ascii="Times New Roman" w:hAnsi="Times New Roman" w:cs="Times New Roman"/>
          <w:b/>
          <w:kern w:val="2"/>
          <w:sz w:val="24"/>
          <w:szCs w:val="24"/>
          <w:lang w:eastAsia="ar-SA"/>
        </w:rPr>
      </w:pPr>
      <w:r w:rsidRPr="003500EC">
        <w:rPr>
          <w:rFonts w:ascii="Times New Roman" w:hAnsi="Times New Roman" w:cs="Times New Roman"/>
          <w:b/>
          <w:kern w:val="2"/>
          <w:sz w:val="24"/>
          <w:szCs w:val="24"/>
          <w:lang w:eastAsia="ar-SA"/>
        </w:rPr>
        <w:t>КАРГАСОКСКОГО РАЙОНА  ТОМСКОЙ ОБЛАСТИ</w:t>
      </w:r>
    </w:p>
    <w:p w:rsidR="003500EC" w:rsidRPr="003500EC" w:rsidRDefault="003500EC" w:rsidP="003500EC">
      <w:pPr>
        <w:tabs>
          <w:tab w:val="left" w:pos="1755"/>
        </w:tabs>
        <w:suppressAutoHyphens/>
        <w:jc w:val="center"/>
        <w:rPr>
          <w:rFonts w:ascii="Times New Roman" w:hAnsi="Times New Roman" w:cs="Times New Roman"/>
          <w:b/>
          <w:kern w:val="2"/>
          <w:sz w:val="24"/>
          <w:szCs w:val="24"/>
          <w:lang w:eastAsia="ar-SA"/>
        </w:rPr>
      </w:pPr>
    </w:p>
    <w:p w:rsidR="003500EC" w:rsidRPr="003500EC" w:rsidRDefault="003500EC" w:rsidP="003500EC">
      <w:pPr>
        <w:tabs>
          <w:tab w:val="left" w:pos="1755"/>
        </w:tabs>
        <w:suppressAutoHyphens/>
        <w:jc w:val="center"/>
        <w:rPr>
          <w:rFonts w:ascii="Times New Roman" w:hAnsi="Times New Roman" w:cs="Times New Roman"/>
          <w:b/>
          <w:kern w:val="2"/>
          <w:sz w:val="24"/>
          <w:szCs w:val="24"/>
          <w:lang w:eastAsia="ar-SA"/>
        </w:rPr>
      </w:pPr>
      <w:r w:rsidRPr="003500EC">
        <w:rPr>
          <w:rFonts w:ascii="Times New Roman" w:hAnsi="Times New Roman" w:cs="Times New Roman"/>
          <w:b/>
          <w:kern w:val="2"/>
          <w:sz w:val="24"/>
          <w:szCs w:val="24"/>
          <w:lang w:eastAsia="ar-SA"/>
        </w:rPr>
        <w:t>ПОСТАНОВЛЕНИЕ</w:t>
      </w:r>
    </w:p>
    <w:p w:rsidR="003500EC" w:rsidRPr="003500EC" w:rsidRDefault="003500EC" w:rsidP="003500EC">
      <w:pPr>
        <w:tabs>
          <w:tab w:val="left" w:pos="1755"/>
        </w:tabs>
        <w:suppressAutoHyphens/>
        <w:jc w:val="center"/>
        <w:rPr>
          <w:rFonts w:ascii="Times New Roman" w:hAnsi="Times New Roman" w:cs="Times New Roman"/>
          <w:b/>
          <w:kern w:val="2"/>
          <w:sz w:val="24"/>
          <w:szCs w:val="24"/>
          <w:lang w:eastAsia="ar-SA"/>
        </w:rPr>
      </w:pPr>
    </w:p>
    <w:p w:rsidR="003500EC" w:rsidRPr="003500EC" w:rsidRDefault="003500EC" w:rsidP="003500EC">
      <w:pPr>
        <w:tabs>
          <w:tab w:val="left" w:pos="1755"/>
        </w:tabs>
        <w:suppressAutoHyphens/>
        <w:rPr>
          <w:rFonts w:ascii="Times New Roman" w:hAnsi="Times New Roman" w:cs="Times New Roman"/>
          <w:kern w:val="2"/>
          <w:sz w:val="24"/>
          <w:szCs w:val="24"/>
          <w:lang w:eastAsia="ar-SA"/>
        </w:rPr>
      </w:pPr>
      <w:r w:rsidRPr="003500EC">
        <w:rPr>
          <w:rFonts w:ascii="Times New Roman" w:hAnsi="Times New Roman" w:cs="Times New Roman"/>
          <w:kern w:val="2"/>
          <w:sz w:val="24"/>
          <w:szCs w:val="24"/>
          <w:lang w:eastAsia="ar-SA"/>
        </w:rPr>
        <w:t xml:space="preserve">20.11.2017                                                           </w:t>
      </w:r>
      <w:r>
        <w:rPr>
          <w:rFonts w:ascii="Times New Roman" w:hAnsi="Times New Roman" w:cs="Times New Roman"/>
          <w:kern w:val="2"/>
          <w:sz w:val="24"/>
          <w:szCs w:val="24"/>
          <w:lang w:eastAsia="ar-SA"/>
        </w:rPr>
        <w:t xml:space="preserve">                       </w:t>
      </w:r>
      <w:r w:rsidRPr="003500EC">
        <w:rPr>
          <w:rFonts w:ascii="Times New Roman" w:hAnsi="Times New Roman" w:cs="Times New Roman"/>
          <w:kern w:val="2"/>
          <w:sz w:val="24"/>
          <w:szCs w:val="24"/>
          <w:lang w:eastAsia="ar-SA"/>
        </w:rPr>
        <w:t xml:space="preserve">                                    № 52        </w:t>
      </w:r>
    </w:p>
    <w:p w:rsidR="003500EC" w:rsidRPr="003500EC" w:rsidRDefault="003500EC" w:rsidP="003500EC">
      <w:pPr>
        <w:tabs>
          <w:tab w:val="left" w:pos="1755"/>
        </w:tabs>
        <w:suppressAutoHyphens/>
        <w:rPr>
          <w:rFonts w:ascii="Times New Roman" w:hAnsi="Times New Roman" w:cs="Times New Roman"/>
          <w:kern w:val="2"/>
          <w:sz w:val="24"/>
          <w:szCs w:val="24"/>
          <w:lang w:eastAsia="ar-SA"/>
        </w:rPr>
      </w:pPr>
    </w:p>
    <w:p w:rsidR="003500EC" w:rsidRPr="003500EC" w:rsidRDefault="003500EC" w:rsidP="003500EC">
      <w:pPr>
        <w:rPr>
          <w:rFonts w:ascii="Times New Roman" w:hAnsi="Times New Roman" w:cs="Times New Roman"/>
          <w:sz w:val="24"/>
          <w:szCs w:val="24"/>
        </w:rPr>
      </w:pPr>
      <w:r w:rsidRPr="003500EC">
        <w:rPr>
          <w:rFonts w:ascii="Times New Roman" w:hAnsi="Times New Roman" w:cs="Times New Roman"/>
          <w:sz w:val="24"/>
          <w:szCs w:val="24"/>
        </w:rPr>
        <w:t xml:space="preserve">Об утверждении Положений  об архиве </w:t>
      </w:r>
    </w:p>
    <w:p w:rsidR="003500EC" w:rsidRPr="003500EC" w:rsidRDefault="003500EC" w:rsidP="003500EC">
      <w:pPr>
        <w:rPr>
          <w:rFonts w:ascii="Times New Roman" w:hAnsi="Times New Roman" w:cs="Times New Roman"/>
          <w:sz w:val="24"/>
          <w:szCs w:val="24"/>
        </w:rPr>
      </w:pPr>
      <w:r w:rsidRPr="003500EC">
        <w:rPr>
          <w:rFonts w:ascii="Times New Roman" w:hAnsi="Times New Roman" w:cs="Times New Roman"/>
          <w:sz w:val="24"/>
          <w:szCs w:val="24"/>
        </w:rPr>
        <w:t xml:space="preserve">Администрации Средневасюганского </w:t>
      </w:r>
    </w:p>
    <w:p w:rsidR="003500EC" w:rsidRPr="003500EC" w:rsidRDefault="003500EC" w:rsidP="003500EC">
      <w:pPr>
        <w:rPr>
          <w:rFonts w:ascii="Times New Roman" w:hAnsi="Times New Roman" w:cs="Times New Roman"/>
          <w:sz w:val="24"/>
          <w:szCs w:val="24"/>
        </w:rPr>
      </w:pPr>
      <w:r w:rsidRPr="003500EC">
        <w:rPr>
          <w:rFonts w:ascii="Times New Roman" w:hAnsi="Times New Roman" w:cs="Times New Roman"/>
          <w:sz w:val="24"/>
          <w:szCs w:val="24"/>
        </w:rPr>
        <w:t xml:space="preserve">сельского поселения и  постоянно </w:t>
      </w:r>
    </w:p>
    <w:p w:rsidR="003500EC" w:rsidRPr="003500EC" w:rsidRDefault="003500EC" w:rsidP="003500EC">
      <w:pPr>
        <w:rPr>
          <w:rFonts w:ascii="Times New Roman" w:hAnsi="Times New Roman" w:cs="Times New Roman"/>
          <w:sz w:val="24"/>
          <w:szCs w:val="24"/>
        </w:rPr>
      </w:pPr>
      <w:r w:rsidRPr="003500EC">
        <w:rPr>
          <w:rFonts w:ascii="Times New Roman" w:hAnsi="Times New Roman" w:cs="Times New Roman"/>
          <w:sz w:val="24"/>
          <w:szCs w:val="24"/>
        </w:rPr>
        <w:t xml:space="preserve">действующей экспертной комиссии  </w:t>
      </w:r>
    </w:p>
    <w:p w:rsidR="003500EC" w:rsidRPr="003500EC" w:rsidRDefault="003500EC" w:rsidP="003500EC">
      <w:pPr>
        <w:spacing w:line="360" w:lineRule="atLeast"/>
        <w:jc w:val="both"/>
        <w:rPr>
          <w:rFonts w:ascii="Times New Roman" w:hAnsi="Times New Roman" w:cs="Times New Roman"/>
          <w:sz w:val="24"/>
          <w:szCs w:val="24"/>
        </w:rPr>
      </w:pPr>
      <w:r w:rsidRPr="003500EC">
        <w:rPr>
          <w:rFonts w:ascii="Times New Roman" w:hAnsi="Times New Roman" w:cs="Times New Roman"/>
          <w:sz w:val="24"/>
          <w:szCs w:val="24"/>
        </w:rPr>
        <w:tab/>
        <w:t xml:space="preserve">На основании Положения от 22 октября 2004г. № 125-ФЗ «Об архивном деле в Российской Федерации», Приказа </w:t>
      </w:r>
      <w:proofErr w:type="spellStart"/>
      <w:r w:rsidRPr="003500EC">
        <w:rPr>
          <w:rFonts w:ascii="Times New Roman" w:hAnsi="Times New Roman" w:cs="Times New Roman"/>
          <w:sz w:val="24"/>
          <w:szCs w:val="24"/>
        </w:rPr>
        <w:t>Росархива</w:t>
      </w:r>
      <w:proofErr w:type="spellEnd"/>
      <w:r w:rsidRPr="003500EC">
        <w:rPr>
          <w:rFonts w:ascii="Times New Roman" w:hAnsi="Times New Roman" w:cs="Times New Roman"/>
          <w:sz w:val="24"/>
          <w:szCs w:val="24"/>
        </w:rPr>
        <w:t xml:space="preserve"> от 19.01.1995г. № 2 «Об утверждении   примерного положения о постоянно действующей экспертной комиссии учреждения, организации, предприятия», </w:t>
      </w:r>
    </w:p>
    <w:p w:rsidR="003500EC" w:rsidRPr="003500EC" w:rsidRDefault="003500EC" w:rsidP="003500EC">
      <w:pPr>
        <w:spacing w:line="36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500EC">
        <w:rPr>
          <w:rFonts w:ascii="Times New Roman" w:hAnsi="Times New Roman" w:cs="Times New Roman"/>
          <w:sz w:val="24"/>
          <w:szCs w:val="24"/>
        </w:rPr>
        <w:t xml:space="preserve">Администрация Средневасюганского  сельского поселения </w:t>
      </w:r>
    </w:p>
    <w:p w:rsidR="003500EC" w:rsidRPr="003500EC" w:rsidRDefault="003500EC" w:rsidP="003500EC">
      <w:pPr>
        <w:spacing w:line="360" w:lineRule="atLeast"/>
        <w:jc w:val="both"/>
        <w:rPr>
          <w:rFonts w:ascii="Times New Roman" w:hAnsi="Times New Roman" w:cs="Times New Roman"/>
          <w:b/>
          <w:sz w:val="24"/>
          <w:szCs w:val="24"/>
        </w:rPr>
      </w:pPr>
      <w:r w:rsidRPr="003500EC">
        <w:rPr>
          <w:rFonts w:ascii="Times New Roman" w:hAnsi="Times New Roman" w:cs="Times New Roman"/>
          <w:b/>
          <w:sz w:val="24"/>
          <w:szCs w:val="24"/>
        </w:rPr>
        <w:t>ПОСТАНОВЛЯЕТ:</w:t>
      </w:r>
    </w:p>
    <w:p w:rsidR="003500EC" w:rsidRPr="003500EC" w:rsidRDefault="003500EC" w:rsidP="003500EC">
      <w:pPr>
        <w:spacing w:line="360" w:lineRule="atLeast"/>
        <w:jc w:val="both"/>
        <w:rPr>
          <w:rFonts w:ascii="Times New Roman" w:hAnsi="Times New Roman" w:cs="Times New Roman"/>
          <w:sz w:val="24"/>
          <w:szCs w:val="24"/>
        </w:rPr>
      </w:pPr>
      <w:r w:rsidRPr="003500EC">
        <w:rPr>
          <w:rFonts w:ascii="Times New Roman" w:hAnsi="Times New Roman" w:cs="Times New Roman"/>
          <w:b/>
          <w:sz w:val="24"/>
          <w:szCs w:val="24"/>
        </w:rPr>
        <w:tab/>
      </w:r>
      <w:r w:rsidRPr="003500EC">
        <w:rPr>
          <w:rFonts w:ascii="Times New Roman" w:hAnsi="Times New Roman" w:cs="Times New Roman"/>
          <w:sz w:val="24"/>
          <w:szCs w:val="24"/>
        </w:rPr>
        <w:t>1. Утвердить  Положение  об архиве Администрации Средневасюганского сельского поселения (Приложение №1).</w:t>
      </w:r>
    </w:p>
    <w:p w:rsidR="003500EC" w:rsidRPr="003500EC" w:rsidRDefault="003500EC" w:rsidP="003500EC">
      <w:pPr>
        <w:spacing w:line="360" w:lineRule="atLeast"/>
        <w:jc w:val="both"/>
        <w:rPr>
          <w:rFonts w:ascii="Times New Roman" w:hAnsi="Times New Roman" w:cs="Times New Roman"/>
          <w:sz w:val="24"/>
          <w:szCs w:val="24"/>
        </w:rPr>
      </w:pPr>
      <w:r w:rsidRPr="003500EC">
        <w:rPr>
          <w:rFonts w:ascii="Times New Roman" w:hAnsi="Times New Roman" w:cs="Times New Roman"/>
          <w:sz w:val="24"/>
          <w:szCs w:val="24"/>
        </w:rPr>
        <w:t xml:space="preserve">          2.  Утвердить Положение  о постоянно действующей экспертной комиссии Администрации Средневасюганского сельского поселения (Приложение № 2).</w:t>
      </w:r>
    </w:p>
    <w:p w:rsidR="003500EC" w:rsidRPr="003500EC" w:rsidRDefault="003500EC" w:rsidP="003500EC">
      <w:pPr>
        <w:spacing w:line="360" w:lineRule="atLeast"/>
        <w:jc w:val="both"/>
        <w:rPr>
          <w:rFonts w:ascii="Times New Roman" w:hAnsi="Times New Roman" w:cs="Times New Roman"/>
          <w:sz w:val="24"/>
          <w:szCs w:val="24"/>
        </w:rPr>
      </w:pPr>
      <w:r w:rsidRPr="003500EC">
        <w:rPr>
          <w:rFonts w:ascii="Times New Roman" w:hAnsi="Times New Roman" w:cs="Times New Roman"/>
          <w:sz w:val="24"/>
          <w:szCs w:val="24"/>
        </w:rPr>
        <w:t xml:space="preserve">          3.  Настоящее постановление  вступает в силу со дня подписания  и подлежит размещению на официальном сайте  Администрации Средневасюганского сельского поселения.</w:t>
      </w:r>
    </w:p>
    <w:p w:rsidR="003500EC" w:rsidRPr="003500EC" w:rsidRDefault="003500EC" w:rsidP="003500EC">
      <w:pPr>
        <w:spacing w:line="360" w:lineRule="atLeast"/>
        <w:jc w:val="both"/>
        <w:rPr>
          <w:rFonts w:ascii="Times New Roman" w:hAnsi="Times New Roman" w:cs="Times New Roman"/>
          <w:sz w:val="24"/>
          <w:szCs w:val="24"/>
        </w:rPr>
      </w:pPr>
      <w:r w:rsidRPr="003500EC">
        <w:rPr>
          <w:rFonts w:ascii="Times New Roman" w:hAnsi="Times New Roman" w:cs="Times New Roman"/>
          <w:sz w:val="24"/>
          <w:szCs w:val="24"/>
        </w:rPr>
        <w:t xml:space="preserve">          4.  </w:t>
      </w:r>
      <w:proofErr w:type="gramStart"/>
      <w:r w:rsidRPr="003500EC">
        <w:rPr>
          <w:rFonts w:ascii="Times New Roman" w:hAnsi="Times New Roman" w:cs="Times New Roman"/>
          <w:sz w:val="24"/>
          <w:szCs w:val="24"/>
        </w:rPr>
        <w:t>Контроль за</w:t>
      </w:r>
      <w:proofErr w:type="gramEnd"/>
      <w:r w:rsidRPr="003500EC">
        <w:rPr>
          <w:rFonts w:ascii="Times New Roman" w:hAnsi="Times New Roman" w:cs="Times New Roman"/>
          <w:sz w:val="24"/>
          <w:szCs w:val="24"/>
        </w:rPr>
        <w:t xml:space="preserve"> исполнением настоящего постановления возложить  на Управляющего делами Администрации сельского поселения.  </w:t>
      </w:r>
    </w:p>
    <w:p w:rsidR="003500EC" w:rsidRPr="003500EC" w:rsidRDefault="003500EC" w:rsidP="003500EC">
      <w:pPr>
        <w:spacing w:line="360" w:lineRule="atLeast"/>
        <w:jc w:val="both"/>
        <w:rPr>
          <w:rFonts w:ascii="Times New Roman" w:hAnsi="Times New Roman" w:cs="Times New Roman"/>
          <w:sz w:val="24"/>
          <w:szCs w:val="24"/>
        </w:rPr>
      </w:pPr>
      <w:r w:rsidRPr="003500EC">
        <w:rPr>
          <w:rFonts w:ascii="Times New Roman" w:hAnsi="Times New Roman" w:cs="Times New Roman"/>
          <w:sz w:val="24"/>
          <w:szCs w:val="24"/>
        </w:rPr>
        <w:tab/>
        <w:t xml:space="preserve">Глава сельского поселения                                                                       А.К. Русаков </w:t>
      </w:r>
    </w:p>
    <w:p w:rsidR="003500EC" w:rsidRPr="003500EC" w:rsidRDefault="003500EC" w:rsidP="003500EC">
      <w:pPr>
        <w:spacing w:line="360" w:lineRule="atLeast"/>
        <w:jc w:val="both"/>
        <w:rPr>
          <w:rFonts w:ascii="Times New Roman" w:hAnsi="Times New Roman" w:cs="Times New Roman"/>
          <w:sz w:val="24"/>
          <w:szCs w:val="24"/>
        </w:rPr>
      </w:pPr>
    </w:p>
    <w:p w:rsidR="003500EC" w:rsidRPr="003500EC" w:rsidRDefault="003500EC" w:rsidP="003500EC">
      <w:pPr>
        <w:spacing w:line="360" w:lineRule="atLeast"/>
        <w:jc w:val="both"/>
        <w:rPr>
          <w:rFonts w:ascii="Times New Roman" w:hAnsi="Times New Roman" w:cs="Times New Roman"/>
          <w:sz w:val="20"/>
          <w:szCs w:val="20"/>
        </w:rPr>
      </w:pPr>
      <w:r w:rsidRPr="003500EC">
        <w:rPr>
          <w:rFonts w:ascii="Times New Roman" w:hAnsi="Times New Roman" w:cs="Times New Roman"/>
          <w:sz w:val="20"/>
          <w:szCs w:val="20"/>
        </w:rPr>
        <w:t xml:space="preserve">Исп. </w:t>
      </w:r>
      <w:proofErr w:type="spellStart"/>
      <w:r w:rsidRPr="003500EC">
        <w:rPr>
          <w:rFonts w:ascii="Times New Roman" w:hAnsi="Times New Roman" w:cs="Times New Roman"/>
          <w:sz w:val="20"/>
          <w:szCs w:val="20"/>
        </w:rPr>
        <w:t>Грицак</w:t>
      </w:r>
      <w:proofErr w:type="spellEnd"/>
      <w:r w:rsidRPr="003500EC">
        <w:rPr>
          <w:rFonts w:ascii="Times New Roman" w:hAnsi="Times New Roman" w:cs="Times New Roman"/>
          <w:sz w:val="20"/>
          <w:szCs w:val="20"/>
        </w:rPr>
        <w:t xml:space="preserve">  И.Э.</w:t>
      </w:r>
    </w:p>
    <w:p w:rsidR="003500EC" w:rsidRPr="003500EC" w:rsidRDefault="003500EC" w:rsidP="003500EC">
      <w:pPr>
        <w:spacing w:line="360" w:lineRule="atLeast"/>
        <w:jc w:val="both"/>
        <w:rPr>
          <w:rFonts w:ascii="Times New Roman" w:hAnsi="Times New Roman" w:cs="Times New Roman"/>
          <w:sz w:val="20"/>
          <w:szCs w:val="20"/>
        </w:rPr>
      </w:pPr>
      <w:r w:rsidRPr="003500EC">
        <w:rPr>
          <w:rFonts w:ascii="Times New Roman" w:hAnsi="Times New Roman" w:cs="Times New Roman"/>
          <w:sz w:val="20"/>
          <w:szCs w:val="20"/>
        </w:rPr>
        <w:t>8(38253) 2 51 72</w:t>
      </w:r>
    </w:p>
    <w:p w:rsidR="003500EC" w:rsidRPr="003500EC" w:rsidRDefault="003500EC" w:rsidP="003500EC">
      <w:pPr>
        <w:pStyle w:val="1"/>
        <w:rPr>
          <w:rFonts w:ascii="Times New Roman" w:hAnsi="Times New Roman"/>
          <w:szCs w:val="24"/>
        </w:rPr>
      </w:pPr>
      <w:r w:rsidRPr="003500EC">
        <w:rPr>
          <w:rFonts w:ascii="Times New Roman" w:hAnsi="Times New Roman"/>
          <w:szCs w:val="24"/>
        </w:rPr>
        <w:lastRenderedPageBreak/>
        <w:t xml:space="preserve">                                       </w:t>
      </w:r>
    </w:p>
    <w:p w:rsidR="003500EC" w:rsidRPr="003500EC" w:rsidRDefault="003500EC" w:rsidP="003500EC">
      <w:pPr>
        <w:pStyle w:val="1"/>
        <w:rPr>
          <w:rFonts w:ascii="Times New Roman" w:hAnsi="Times New Roman"/>
          <w:szCs w:val="24"/>
        </w:rPr>
      </w:pPr>
    </w:p>
    <w:p w:rsidR="003500EC" w:rsidRPr="003500EC" w:rsidRDefault="003500EC" w:rsidP="003500EC">
      <w:pPr>
        <w:pStyle w:val="1"/>
        <w:rPr>
          <w:rFonts w:ascii="Times New Roman" w:hAnsi="Times New Roman"/>
          <w:szCs w:val="24"/>
        </w:rPr>
      </w:pPr>
      <w:r w:rsidRPr="003500EC">
        <w:rPr>
          <w:rFonts w:ascii="Times New Roman" w:hAnsi="Times New Roman"/>
          <w:szCs w:val="24"/>
        </w:rPr>
        <w:t>Приложение № 1</w:t>
      </w:r>
    </w:p>
    <w:p w:rsidR="003500EC" w:rsidRPr="003500EC" w:rsidRDefault="003500EC" w:rsidP="003500EC">
      <w:pPr>
        <w:pStyle w:val="1"/>
        <w:rPr>
          <w:rFonts w:ascii="Times New Roman" w:hAnsi="Times New Roman"/>
          <w:szCs w:val="24"/>
        </w:rPr>
      </w:pPr>
      <w:r w:rsidRPr="003500EC">
        <w:rPr>
          <w:rFonts w:ascii="Times New Roman" w:hAnsi="Times New Roman"/>
          <w:szCs w:val="24"/>
        </w:rPr>
        <w:t xml:space="preserve">Утверждено Постановлением </w:t>
      </w:r>
    </w:p>
    <w:p w:rsidR="003500EC" w:rsidRPr="003500EC" w:rsidRDefault="003500EC" w:rsidP="003500EC">
      <w:pPr>
        <w:pStyle w:val="2"/>
        <w:jc w:val="right"/>
        <w:rPr>
          <w:rFonts w:ascii="Times New Roman" w:hAnsi="Times New Roman"/>
          <w:b w:val="0"/>
          <w:szCs w:val="24"/>
        </w:rPr>
      </w:pPr>
      <w:r w:rsidRPr="003500EC">
        <w:rPr>
          <w:rFonts w:ascii="Times New Roman" w:hAnsi="Times New Roman"/>
          <w:b w:val="0"/>
          <w:szCs w:val="24"/>
        </w:rPr>
        <w:t>Администрации сельского поселения</w:t>
      </w:r>
    </w:p>
    <w:p w:rsidR="003500EC" w:rsidRPr="003500EC" w:rsidRDefault="003500EC" w:rsidP="003500EC">
      <w:pPr>
        <w:pStyle w:val="2"/>
        <w:jc w:val="right"/>
        <w:rPr>
          <w:rFonts w:ascii="Times New Roman" w:hAnsi="Times New Roman"/>
          <w:b w:val="0"/>
          <w:szCs w:val="24"/>
        </w:rPr>
      </w:pPr>
      <w:r w:rsidRPr="003500EC">
        <w:rPr>
          <w:rFonts w:ascii="Times New Roman" w:hAnsi="Times New Roman"/>
          <w:b w:val="0"/>
          <w:szCs w:val="24"/>
        </w:rPr>
        <w:t xml:space="preserve"> от 20.11.2017 № 52</w:t>
      </w:r>
    </w:p>
    <w:p w:rsidR="003500EC" w:rsidRPr="003500EC" w:rsidRDefault="003500EC" w:rsidP="003500EC">
      <w:pPr>
        <w:rPr>
          <w:rFonts w:ascii="Times New Roman" w:hAnsi="Times New Roman" w:cs="Times New Roman"/>
          <w:sz w:val="24"/>
          <w:szCs w:val="24"/>
        </w:rPr>
      </w:pPr>
    </w:p>
    <w:p w:rsidR="003500EC" w:rsidRPr="003500EC" w:rsidRDefault="003500EC" w:rsidP="003500EC">
      <w:pPr>
        <w:pStyle w:val="2"/>
        <w:rPr>
          <w:rFonts w:ascii="Times New Roman" w:hAnsi="Times New Roman"/>
          <w:szCs w:val="24"/>
        </w:rPr>
      </w:pPr>
      <w:r w:rsidRPr="003500EC">
        <w:rPr>
          <w:rFonts w:ascii="Times New Roman" w:hAnsi="Times New Roman"/>
          <w:szCs w:val="24"/>
        </w:rPr>
        <w:t>ПОЛОЖЕНИЕ</w:t>
      </w:r>
    </w:p>
    <w:p w:rsidR="003500EC" w:rsidRPr="003500EC" w:rsidRDefault="003500EC" w:rsidP="003500EC">
      <w:pPr>
        <w:jc w:val="center"/>
        <w:rPr>
          <w:rFonts w:ascii="Times New Roman" w:hAnsi="Times New Roman" w:cs="Times New Roman"/>
          <w:sz w:val="24"/>
          <w:szCs w:val="24"/>
        </w:rPr>
      </w:pPr>
      <w:r w:rsidRPr="003500EC">
        <w:rPr>
          <w:rFonts w:ascii="Times New Roman" w:hAnsi="Times New Roman" w:cs="Times New Roman"/>
          <w:sz w:val="24"/>
          <w:szCs w:val="24"/>
        </w:rPr>
        <w:t>об  архиве Администрации Средневасюганского  сельского поселения</w:t>
      </w:r>
    </w:p>
    <w:p w:rsidR="003500EC" w:rsidRPr="003500EC" w:rsidRDefault="003500EC" w:rsidP="003500EC">
      <w:pPr>
        <w:jc w:val="center"/>
        <w:rPr>
          <w:rFonts w:ascii="Times New Roman" w:hAnsi="Times New Roman" w:cs="Times New Roman"/>
          <w:b/>
          <w:sz w:val="24"/>
          <w:szCs w:val="24"/>
        </w:rPr>
      </w:pPr>
    </w:p>
    <w:p w:rsidR="003500EC" w:rsidRPr="003500EC" w:rsidRDefault="003500EC" w:rsidP="003500EC">
      <w:pPr>
        <w:ind w:firstLine="900"/>
        <w:jc w:val="center"/>
        <w:rPr>
          <w:rFonts w:ascii="Times New Roman" w:hAnsi="Times New Roman" w:cs="Times New Roman"/>
          <w:b/>
          <w:sz w:val="24"/>
          <w:szCs w:val="24"/>
        </w:rPr>
      </w:pPr>
      <w:r w:rsidRPr="003500EC">
        <w:rPr>
          <w:rFonts w:ascii="Times New Roman" w:hAnsi="Times New Roman" w:cs="Times New Roman"/>
          <w:b/>
          <w:sz w:val="24"/>
          <w:szCs w:val="24"/>
        </w:rPr>
        <w:t>1.  ОБЩИЕ  ПОЛОЖЕНИЯ</w:t>
      </w:r>
    </w:p>
    <w:p w:rsidR="003500EC" w:rsidRPr="003500EC" w:rsidRDefault="003500EC" w:rsidP="003500EC">
      <w:pPr>
        <w:ind w:firstLine="900"/>
        <w:jc w:val="center"/>
        <w:rPr>
          <w:rFonts w:ascii="Times New Roman" w:hAnsi="Times New Roman" w:cs="Times New Roman"/>
          <w:sz w:val="24"/>
          <w:szCs w:val="24"/>
        </w:rPr>
      </w:pPr>
    </w:p>
    <w:p w:rsidR="003500EC" w:rsidRPr="003500EC" w:rsidRDefault="003500EC" w:rsidP="003500EC">
      <w:pPr>
        <w:pStyle w:val="a4"/>
        <w:ind w:left="0" w:firstLine="283"/>
        <w:jc w:val="both"/>
        <w:rPr>
          <w:sz w:val="24"/>
          <w:szCs w:val="24"/>
        </w:rPr>
      </w:pPr>
      <w:r w:rsidRPr="003500EC">
        <w:rPr>
          <w:sz w:val="24"/>
          <w:szCs w:val="24"/>
        </w:rPr>
        <w:t xml:space="preserve">     1.1. Документы Совета Средневасюганского  сельского поселения и Администрации Средневасюганского сельского поселения, имеющие историческое, культурное, научное, социальное, экономическое и политическое значение, относятся к составу Архивного фонда Российской Федерации, подлежат постоянному хранению в муниципальном архиве муниципального образования «Каргасокский    район».</w:t>
      </w:r>
    </w:p>
    <w:p w:rsidR="003500EC" w:rsidRPr="003500EC" w:rsidRDefault="003500EC" w:rsidP="003500EC">
      <w:pPr>
        <w:pStyle w:val="a4"/>
        <w:ind w:left="0" w:firstLine="283"/>
        <w:jc w:val="both"/>
        <w:rPr>
          <w:sz w:val="24"/>
          <w:szCs w:val="24"/>
        </w:rPr>
      </w:pPr>
      <w:r w:rsidRPr="003500EC">
        <w:rPr>
          <w:sz w:val="24"/>
          <w:szCs w:val="24"/>
        </w:rPr>
        <w:t xml:space="preserve">     До передачи на постоянное хранение эти документы  временно, в пределах, установленных действующим законодательством сроков, хранятся в Администрации Средневасюганского сельского поселения.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1.2. Администрация Средневасюганского  сельского поселения  обеспечивает сохранность, учет, отбор, упорядочение и использование документов Архивного фонда Российской Федерации, образующихся в деятельности Совета Средневасюганского сельского поселения и Администрации Средневасюганского  сельского поселения. В соответствии с действующими правилами, обеспечивает своевременную передачу этих документов на постоянное   хранение.</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Все работы, связанные с подготовкой, транспортировкой  и передачей архивных документов, производятся силами и за счет средств Администрации Средневасюганского сельского поселения. </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1.3. В Администрации Средневасюганского  сельского поселения  для хранения документов Архивного фонда Российской Федерации и законченных делопроизводством документов практического назначения, их отбора, учета, использования и подготовки к передаче на постоянное  хранение создан архив.</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1.4. Функции по ведению архива возлагаются на лицо, ответственное за архив, назначаемое Главой Средневасюганского  сельского поселения.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1.5. </w:t>
      </w:r>
      <w:proofErr w:type="gramStart"/>
      <w:r w:rsidRPr="003500EC">
        <w:rPr>
          <w:rFonts w:ascii="Times New Roman" w:hAnsi="Times New Roman" w:cs="Times New Roman"/>
          <w:sz w:val="24"/>
          <w:szCs w:val="24"/>
        </w:rPr>
        <w:t xml:space="preserve">В своей работе архив руководствуется законодательством Российской Федерации, (в том числе правилами, установленными </w:t>
      </w:r>
      <w:r w:rsidRPr="003500EC">
        <w:rPr>
          <w:rFonts w:ascii="Times New Roman" w:hAnsi="Times New Roman" w:cs="Times New Roman"/>
          <w:sz w:val="24"/>
          <w:szCs w:val="24"/>
          <w:shd w:val="clear" w:color="auto" w:fill="CCCCCC"/>
        </w:rPr>
        <w:t xml:space="preserve"> </w:t>
      </w:r>
      <w:r w:rsidRPr="003500EC">
        <w:rPr>
          <w:rFonts w:ascii="Times New Roman" w:hAnsi="Times New Roman" w:cs="Times New Roman"/>
          <w:sz w:val="24"/>
          <w:szCs w:val="24"/>
        </w:rPr>
        <w:t>специально уполномоченным Правительством Российской Федерации федеральным органом исполнительной власти), законодательством Томской области, муниципальными правовыми актами,</w:t>
      </w:r>
      <w:r w:rsidRPr="003500EC">
        <w:rPr>
          <w:rFonts w:ascii="Times New Roman" w:hAnsi="Times New Roman" w:cs="Times New Roman"/>
          <w:color w:val="FF0000"/>
          <w:sz w:val="24"/>
          <w:szCs w:val="24"/>
        </w:rPr>
        <w:t xml:space="preserve">  </w:t>
      </w:r>
      <w:r w:rsidRPr="003500EC">
        <w:rPr>
          <w:rFonts w:ascii="Times New Roman" w:hAnsi="Times New Roman" w:cs="Times New Roman"/>
          <w:sz w:val="24"/>
          <w:szCs w:val="24"/>
        </w:rPr>
        <w:t>методическими документами органа управления архивным делом области, настоящим Положением.</w:t>
      </w:r>
      <w:proofErr w:type="gramEnd"/>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lastRenderedPageBreak/>
        <w:t>1.6. Положение об архиве разрабатывается на основании  примерного положения, утверждается Главой Средневасюганского  сельского поселения после согласования с экспертно-проверочной методической комиссией (ЭПМК) органа управления архивным делом области.</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1.7. </w:t>
      </w:r>
      <w:proofErr w:type="gramStart"/>
      <w:r w:rsidRPr="003500EC">
        <w:rPr>
          <w:rFonts w:ascii="Times New Roman" w:hAnsi="Times New Roman" w:cs="Times New Roman"/>
          <w:sz w:val="24"/>
          <w:szCs w:val="24"/>
        </w:rPr>
        <w:t>Контроль за</w:t>
      </w:r>
      <w:proofErr w:type="gramEnd"/>
      <w:r w:rsidRPr="003500EC">
        <w:rPr>
          <w:rFonts w:ascii="Times New Roman" w:hAnsi="Times New Roman" w:cs="Times New Roman"/>
          <w:sz w:val="24"/>
          <w:szCs w:val="24"/>
        </w:rPr>
        <w:t xml:space="preserve"> деятельностью архива осуществляет Глава Средневасюганского сельского поселения.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1.8.  Методическую и практическую помощь архиву оказывает  Муниципальный архив   муниципального образования «Каргасокский район».</w:t>
      </w:r>
    </w:p>
    <w:p w:rsidR="003500EC" w:rsidRPr="003500EC" w:rsidRDefault="003500EC" w:rsidP="003500EC">
      <w:pPr>
        <w:ind w:firstLine="709"/>
        <w:jc w:val="both"/>
        <w:rPr>
          <w:rFonts w:ascii="Times New Roman" w:hAnsi="Times New Roman" w:cs="Times New Roman"/>
          <w:b/>
          <w:sz w:val="24"/>
          <w:szCs w:val="24"/>
        </w:rPr>
      </w:pPr>
    </w:p>
    <w:p w:rsidR="003500EC" w:rsidRPr="003500EC" w:rsidRDefault="003500EC" w:rsidP="003500EC">
      <w:pPr>
        <w:ind w:firstLine="709"/>
        <w:jc w:val="center"/>
        <w:rPr>
          <w:rFonts w:ascii="Times New Roman" w:hAnsi="Times New Roman" w:cs="Times New Roman"/>
          <w:b/>
          <w:sz w:val="24"/>
          <w:szCs w:val="24"/>
        </w:rPr>
      </w:pPr>
      <w:r w:rsidRPr="003500EC">
        <w:rPr>
          <w:rFonts w:ascii="Times New Roman" w:hAnsi="Times New Roman" w:cs="Times New Roman"/>
          <w:b/>
          <w:sz w:val="24"/>
          <w:szCs w:val="24"/>
        </w:rPr>
        <w:t>2. СОСТАВ ДОКУМЕНТОВ АРХИВА</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В архив поступают:</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2.1. Законченные делопроизводством документы постоянного хранения, образующиеся в деятельности Совета Средневасюганского сельского поселения и Администрации Средневасюганского сельского поселения, документы временного (свыше 10 лет) срока хранения, необходимые в практической деятельности, документы по личному составу;</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2.2. Научно-справочный аппарат к документам архива.</w:t>
      </w:r>
    </w:p>
    <w:p w:rsidR="003500EC" w:rsidRPr="003500EC" w:rsidRDefault="003500EC" w:rsidP="003500EC">
      <w:pPr>
        <w:ind w:firstLine="709"/>
        <w:jc w:val="center"/>
        <w:rPr>
          <w:rFonts w:ascii="Times New Roman" w:hAnsi="Times New Roman" w:cs="Times New Roman"/>
          <w:b/>
          <w:sz w:val="24"/>
          <w:szCs w:val="24"/>
        </w:rPr>
      </w:pPr>
      <w:r w:rsidRPr="003500EC">
        <w:rPr>
          <w:rFonts w:ascii="Times New Roman" w:hAnsi="Times New Roman" w:cs="Times New Roman"/>
          <w:b/>
          <w:sz w:val="24"/>
          <w:szCs w:val="24"/>
        </w:rPr>
        <w:t>3. ЗАДАЧИ И ФУНКЦИИ АРХИВА</w:t>
      </w:r>
    </w:p>
    <w:p w:rsidR="003500EC" w:rsidRPr="003500EC" w:rsidRDefault="003500EC" w:rsidP="003500EC">
      <w:pPr>
        <w:pStyle w:val="a4"/>
        <w:ind w:firstLine="709"/>
        <w:rPr>
          <w:sz w:val="24"/>
          <w:szCs w:val="24"/>
        </w:rPr>
      </w:pPr>
      <w:r w:rsidRPr="003500EC">
        <w:rPr>
          <w:sz w:val="24"/>
          <w:szCs w:val="24"/>
        </w:rPr>
        <w:t>3.1. Основными задачами архива являются: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3.1.1. Комплектование документами, состав которых предусмотрен разделом 2 настоящего положения;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3.1.2. Учет, обеспечение сохранности, создание научно-справочного аппарата, использование документов, хранящихся в архиве;</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3.1.3. Подготовка и своевременная передача документов Архивного фонда Российской Федерации на постоянное хранение с соблюдением требований, устанавливаемых специально уполномоченным Правительством Российской Федерации федеральным органом исполнительной власти; </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3.1.4. Осуществление </w:t>
      </w:r>
      <w:proofErr w:type="gramStart"/>
      <w:r w:rsidRPr="003500EC">
        <w:rPr>
          <w:rFonts w:ascii="Times New Roman" w:hAnsi="Times New Roman" w:cs="Times New Roman"/>
          <w:sz w:val="24"/>
          <w:szCs w:val="24"/>
        </w:rPr>
        <w:t>контроля за</w:t>
      </w:r>
      <w:proofErr w:type="gramEnd"/>
      <w:r w:rsidRPr="003500EC">
        <w:rPr>
          <w:rFonts w:ascii="Times New Roman" w:hAnsi="Times New Roman" w:cs="Times New Roman"/>
          <w:sz w:val="24"/>
          <w:szCs w:val="24"/>
        </w:rPr>
        <w:t xml:space="preserve"> формированием и оформлением дел в делопроизводстве Совета Средневасюганского сельского поселения и Администрации Средневасюганского  сельского поселения.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3.2. В соответствии с возложенными на него задачами архив осуществляет следующие функции:</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3.2.1. Разрабатывает и согласовывает с Муниципальным архивом муниципального образования «Каргасокский район»  графики представления описей дел постоянного хранения и по личному составу на рассмотрение ЭПМК органа управления архивным </w:t>
      </w:r>
      <w:r w:rsidRPr="003500EC">
        <w:rPr>
          <w:rFonts w:ascii="Times New Roman" w:hAnsi="Times New Roman" w:cs="Times New Roman"/>
          <w:sz w:val="24"/>
          <w:szCs w:val="24"/>
        </w:rPr>
        <w:lastRenderedPageBreak/>
        <w:t>делом области и передачи документов Архивного фонда Российской Федерации на постоянное хранение;</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3.2.2. Составляет и представляет не позднее, чем через 2 года после завершения делопроизводством годовые разделы описей дел постоянного хранения и по личному составу на рассмотрение экспертной комиссии (</w:t>
      </w:r>
      <w:proofErr w:type="gramStart"/>
      <w:r w:rsidRPr="003500EC">
        <w:rPr>
          <w:rFonts w:ascii="Times New Roman" w:hAnsi="Times New Roman" w:cs="Times New Roman"/>
          <w:sz w:val="24"/>
          <w:szCs w:val="24"/>
        </w:rPr>
        <w:t>ЭК</w:t>
      </w:r>
      <w:proofErr w:type="gramEnd"/>
      <w:r w:rsidRPr="003500EC">
        <w:rPr>
          <w:rFonts w:ascii="Times New Roman" w:hAnsi="Times New Roman" w:cs="Times New Roman"/>
          <w:sz w:val="24"/>
          <w:szCs w:val="24"/>
        </w:rPr>
        <w:t>) Администрации Средневасюганского  сельского поселения и ЭПМК органа управления архивным делом области;</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3.2.3. Принимает не позднее, чем через 3 года после завершения делопроизводством, учитывает и хранит документы, обработанные в соответствии с требованиями, устанавливаемыми  специально уполномоченным Правительством Российской Федерации федеральным органом исполнительной власти;</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3.2.4. Осуществляет учет и обеспечивает полную сохранность принятых на хранение документов; периодически (не реже 1 раза в 5 лет) организует проверку их наличия и состояния;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3.2.5. Создает, пополняет и совершенствует научно-справочный аппарат к хранящимся в архиве делам и документам;</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3.2.6. Организует использование документов:</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информирует руководство и работников Администрации Средневасюганского  сельского поселения  о составе и содержании документов архива;</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выдает в установленном порядке дела, документы или копии документов в целях служебного и научного использования;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исполняет запросы организаций и граждан, в том числе социально-правового характера, в установленном порядке выдает копии документов и архивные справки;</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ведет учет использования документов, хранящихся в архиве.</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3.2.7. Проводит экспертизу ценности документов, хранящихся в архиве, участвует в работе </w:t>
      </w:r>
      <w:proofErr w:type="gramStart"/>
      <w:r w:rsidRPr="003500EC">
        <w:rPr>
          <w:rFonts w:ascii="Times New Roman" w:hAnsi="Times New Roman" w:cs="Times New Roman"/>
          <w:sz w:val="24"/>
          <w:szCs w:val="24"/>
        </w:rPr>
        <w:t>ЭК</w:t>
      </w:r>
      <w:proofErr w:type="gramEnd"/>
      <w:r w:rsidRPr="003500EC">
        <w:rPr>
          <w:rFonts w:ascii="Times New Roman" w:hAnsi="Times New Roman" w:cs="Times New Roman"/>
          <w:sz w:val="24"/>
          <w:szCs w:val="24"/>
        </w:rPr>
        <w:t xml:space="preserve"> Администрации Средневасюганского сельского поселения;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3.2.8. Оказывает методическую помощь службе делопроизводства в составлении номенклатур дел Совета Средневасюганского  сельского поселения и Администрации Средневасюганского  сельского поселения, контролирует правильность формирования и оформления дел в делопроизводстве, а также подготовку дел к передаче в муниципальный архив;</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3.2.9. Участвует в проведении мероприятий по повышению квалификации работников архива и службы делопроизводства Администрации Средневасюганского  сельского поселения;</w:t>
      </w:r>
    </w:p>
    <w:p w:rsidR="003500EC" w:rsidRPr="003500EC" w:rsidRDefault="003500EC" w:rsidP="003500EC">
      <w:pPr>
        <w:pStyle w:val="21"/>
        <w:ind w:left="0" w:firstLine="709"/>
        <w:jc w:val="both"/>
        <w:rPr>
          <w:sz w:val="24"/>
          <w:szCs w:val="24"/>
        </w:rPr>
      </w:pPr>
      <w:r w:rsidRPr="003500EC">
        <w:rPr>
          <w:sz w:val="24"/>
          <w:szCs w:val="24"/>
        </w:rPr>
        <w:t xml:space="preserve">   3.2.10. Ежегодно представляет в Муниципальный архив  муниципального образования  «Каргасокский район"  сведения о составе и объеме документов по установленной форме (паспорт архива на 01 декабря текущего года);</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lastRenderedPageBreak/>
        <w:t>3.2.11. Подготавливает и в установленном порядке передает на хранение в Муниципальный архив  муниципального образования «Каргасокский район»  документы Архивного фонда Российской Федерации.</w:t>
      </w:r>
    </w:p>
    <w:p w:rsidR="003500EC" w:rsidRPr="003500EC" w:rsidRDefault="003500EC" w:rsidP="003500EC">
      <w:pPr>
        <w:ind w:firstLine="709"/>
        <w:jc w:val="both"/>
        <w:rPr>
          <w:rFonts w:ascii="Times New Roman" w:hAnsi="Times New Roman" w:cs="Times New Roman"/>
          <w:sz w:val="24"/>
          <w:szCs w:val="24"/>
        </w:rPr>
      </w:pPr>
    </w:p>
    <w:p w:rsidR="003500EC" w:rsidRPr="003500EC" w:rsidRDefault="003500EC" w:rsidP="003500EC">
      <w:pPr>
        <w:ind w:firstLine="709"/>
        <w:jc w:val="center"/>
        <w:rPr>
          <w:rFonts w:ascii="Times New Roman" w:hAnsi="Times New Roman" w:cs="Times New Roman"/>
          <w:b/>
          <w:sz w:val="24"/>
          <w:szCs w:val="24"/>
        </w:rPr>
      </w:pPr>
      <w:r w:rsidRPr="003500EC">
        <w:rPr>
          <w:rFonts w:ascii="Times New Roman" w:hAnsi="Times New Roman" w:cs="Times New Roman"/>
          <w:b/>
          <w:sz w:val="24"/>
          <w:szCs w:val="24"/>
        </w:rPr>
        <w:t>4. ПРАВА АРХИВА</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Для выполнения возложенных задач и функций архив имеет право:</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4.1. Требовать от сотрудников Администрации Средневасюганского  сельского поселения своевременной передачи в архив документов в упорядоченном состоянии;</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4.2. Контролировать выполнение установленных правил работы с документами Совета  Средневасюганского  сельского поселения и Администрации Средневасюганского  сельского поселения;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4.3. Запрашивать от сотрудников сведения, необходимые для работы архива, с учетом обеспечения всех возложенных на архив задач и функций;</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4.4. Участвовать в мероприятиях, проводимых  органом управления архивным делом области, Муниципальным архивом  муниципального образования «Каргасокский район», по вопросам архивного дела.</w:t>
      </w:r>
    </w:p>
    <w:p w:rsidR="003500EC" w:rsidRPr="003500EC" w:rsidRDefault="003500EC" w:rsidP="003500EC">
      <w:pPr>
        <w:ind w:firstLine="709"/>
        <w:jc w:val="both"/>
        <w:rPr>
          <w:rFonts w:ascii="Times New Roman" w:hAnsi="Times New Roman" w:cs="Times New Roman"/>
          <w:b/>
          <w:sz w:val="24"/>
          <w:szCs w:val="24"/>
        </w:rPr>
      </w:pPr>
    </w:p>
    <w:p w:rsidR="003500EC" w:rsidRPr="003500EC" w:rsidRDefault="003500EC" w:rsidP="003500EC">
      <w:pPr>
        <w:ind w:firstLine="709"/>
        <w:jc w:val="center"/>
        <w:rPr>
          <w:rFonts w:ascii="Times New Roman" w:hAnsi="Times New Roman" w:cs="Times New Roman"/>
          <w:b/>
          <w:sz w:val="24"/>
          <w:szCs w:val="24"/>
        </w:rPr>
      </w:pPr>
      <w:r w:rsidRPr="003500EC">
        <w:rPr>
          <w:rFonts w:ascii="Times New Roman" w:hAnsi="Times New Roman" w:cs="Times New Roman"/>
          <w:b/>
          <w:sz w:val="24"/>
          <w:szCs w:val="24"/>
        </w:rPr>
        <w:t>5. ОТВЕТСТВЕННОСТЬ</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Ответственный за архив совместно с Главой Средневасюганского  сельского поселения  несут ответственность </w:t>
      </w:r>
      <w:proofErr w:type="gramStart"/>
      <w:r w:rsidRPr="003500EC">
        <w:rPr>
          <w:rFonts w:ascii="Times New Roman" w:hAnsi="Times New Roman" w:cs="Times New Roman"/>
          <w:sz w:val="24"/>
          <w:szCs w:val="24"/>
        </w:rPr>
        <w:t>за</w:t>
      </w:r>
      <w:proofErr w:type="gramEnd"/>
      <w:r w:rsidRPr="003500EC">
        <w:rPr>
          <w:rFonts w:ascii="Times New Roman" w:hAnsi="Times New Roman" w:cs="Times New Roman"/>
          <w:sz w:val="24"/>
          <w:szCs w:val="24"/>
        </w:rPr>
        <w:t>:</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несоблюдение условий обеспечения сохранности документов;</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утрату и несанкционированное уничтожение документов;</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нарушение правил использования документов и доступа пользователей к документам, установленных законодательством. </w:t>
      </w:r>
    </w:p>
    <w:p w:rsidR="003500EC" w:rsidRPr="003500EC" w:rsidRDefault="003500EC" w:rsidP="003500EC">
      <w:pPr>
        <w:ind w:firstLine="709"/>
        <w:jc w:val="center"/>
        <w:rPr>
          <w:rFonts w:ascii="Times New Roman" w:hAnsi="Times New Roman" w:cs="Times New Roman"/>
          <w:sz w:val="24"/>
          <w:szCs w:val="24"/>
        </w:rPr>
      </w:pPr>
      <w:r w:rsidRPr="003500EC">
        <w:rPr>
          <w:rFonts w:ascii="Times New Roman" w:hAnsi="Times New Roman" w:cs="Times New Roman"/>
          <w:sz w:val="24"/>
          <w:szCs w:val="24"/>
        </w:rPr>
        <w:t xml:space="preserve">__________________________ </w:t>
      </w:r>
    </w:p>
    <w:p w:rsidR="003500EC" w:rsidRPr="003500EC" w:rsidRDefault="003500EC" w:rsidP="003500EC">
      <w:pPr>
        <w:ind w:firstLine="709"/>
        <w:jc w:val="right"/>
        <w:rPr>
          <w:rFonts w:ascii="Times New Roman" w:hAnsi="Times New Roman" w:cs="Times New Roman"/>
          <w:sz w:val="24"/>
          <w:szCs w:val="24"/>
        </w:rPr>
      </w:pPr>
    </w:p>
    <w:p w:rsidR="003500EC" w:rsidRPr="003500EC" w:rsidRDefault="003500EC" w:rsidP="003500EC">
      <w:pPr>
        <w:ind w:firstLine="709"/>
        <w:jc w:val="right"/>
        <w:rPr>
          <w:rFonts w:ascii="Times New Roman" w:hAnsi="Times New Roman" w:cs="Times New Roman"/>
          <w:sz w:val="24"/>
          <w:szCs w:val="24"/>
        </w:rPr>
      </w:pPr>
    </w:p>
    <w:p w:rsidR="003500EC" w:rsidRPr="003500EC" w:rsidRDefault="003500EC" w:rsidP="003500EC">
      <w:pPr>
        <w:ind w:firstLine="709"/>
        <w:jc w:val="right"/>
        <w:rPr>
          <w:rFonts w:ascii="Times New Roman" w:hAnsi="Times New Roman" w:cs="Times New Roman"/>
          <w:sz w:val="24"/>
          <w:szCs w:val="24"/>
        </w:rPr>
      </w:pPr>
    </w:p>
    <w:p w:rsidR="003500EC" w:rsidRPr="003500EC" w:rsidRDefault="003500EC" w:rsidP="003500EC">
      <w:pPr>
        <w:ind w:firstLine="709"/>
        <w:jc w:val="right"/>
        <w:rPr>
          <w:rFonts w:ascii="Times New Roman" w:hAnsi="Times New Roman" w:cs="Times New Roman"/>
          <w:sz w:val="24"/>
          <w:szCs w:val="24"/>
        </w:rPr>
      </w:pPr>
    </w:p>
    <w:p w:rsidR="003500EC" w:rsidRPr="003500EC" w:rsidRDefault="003500EC" w:rsidP="003500EC">
      <w:pPr>
        <w:ind w:firstLine="709"/>
        <w:jc w:val="right"/>
        <w:rPr>
          <w:rFonts w:ascii="Times New Roman" w:hAnsi="Times New Roman" w:cs="Times New Roman"/>
          <w:sz w:val="24"/>
          <w:szCs w:val="24"/>
        </w:rPr>
      </w:pPr>
      <w:r w:rsidRPr="003500EC">
        <w:rPr>
          <w:rFonts w:ascii="Times New Roman" w:hAnsi="Times New Roman" w:cs="Times New Roman"/>
          <w:sz w:val="24"/>
          <w:szCs w:val="24"/>
        </w:rPr>
        <w:t>Приложение № 2</w:t>
      </w:r>
    </w:p>
    <w:p w:rsidR="003500EC" w:rsidRPr="003500EC" w:rsidRDefault="003500EC" w:rsidP="003500EC">
      <w:pPr>
        <w:ind w:firstLine="709"/>
        <w:jc w:val="right"/>
        <w:rPr>
          <w:rFonts w:ascii="Times New Roman" w:hAnsi="Times New Roman" w:cs="Times New Roman"/>
          <w:sz w:val="24"/>
          <w:szCs w:val="24"/>
        </w:rPr>
      </w:pPr>
      <w:r w:rsidRPr="003500EC">
        <w:rPr>
          <w:rFonts w:ascii="Times New Roman" w:hAnsi="Times New Roman" w:cs="Times New Roman"/>
          <w:sz w:val="24"/>
          <w:szCs w:val="24"/>
        </w:rPr>
        <w:t>Утверждено постановлением</w:t>
      </w:r>
    </w:p>
    <w:p w:rsidR="003500EC" w:rsidRPr="003500EC" w:rsidRDefault="003500EC" w:rsidP="003500EC">
      <w:pPr>
        <w:ind w:firstLine="709"/>
        <w:jc w:val="right"/>
        <w:rPr>
          <w:rFonts w:ascii="Times New Roman" w:hAnsi="Times New Roman" w:cs="Times New Roman"/>
          <w:sz w:val="24"/>
          <w:szCs w:val="24"/>
        </w:rPr>
      </w:pPr>
      <w:r w:rsidRPr="003500EC">
        <w:rPr>
          <w:rFonts w:ascii="Times New Roman" w:hAnsi="Times New Roman" w:cs="Times New Roman"/>
          <w:sz w:val="24"/>
          <w:szCs w:val="24"/>
        </w:rPr>
        <w:t>Администрации  сельского поселения</w:t>
      </w:r>
    </w:p>
    <w:p w:rsidR="003500EC" w:rsidRPr="003500EC" w:rsidRDefault="003500EC" w:rsidP="003500EC">
      <w:pPr>
        <w:ind w:firstLine="900"/>
        <w:jc w:val="right"/>
        <w:rPr>
          <w:rFonts w:ascii="Times New Roman" w:hAnsi="Times New Roman" w:cs="Times New Roman"/>
          <w:sz w:val="24"/>
          <w:szCs w:val="24"/>
        </w:rPr>
      </w:pPr>
      <w:r w:rsidRPr="003500EC">
        <w:rPr>
          <w:rFonts w:ascii="Times New Roman" w:hAnsi="Times New Roman" w:cs="Times New Roman"/>
          <w:sz w:val="24"/>
          <w:szCs w:val="24"/>
        </w:rPr>
        <w:lastRenderedPageBreak/>
        <w:tab/>
      </w:r>
      <w:r w:rsidRPr="003500EC">
        <w:rPr>
          <w:rFonts w:ascii="Times New Roman" w:hAnsi="Times New Roman" w:cs="Times New Roman"/>
          <w:sz w:val="24"/>
          <w:szCs w:val="24"/>
        </w:rPr>
        <w:tab/>
      </w:r>
      <w:r w:rsidRPr="003500EC">
        <w:rPr>
          <w:rFonts w:ascii="Times New Roman" w:hAnsi="Times New Roman" w:cs="Times New Roman"/>
          <w:sz w:val="24"/>
          <w:szCs w:val="24"/>
        </w:rPr>
        <w:tab/>
      </w:r>
      <w:r w:rsidRPr="003500EC">
        <w:rPr>
          <w:rFonts w:ascii="Times New Roman" w:hAnsi="Times New Roman" w:cs="Times New Roman"/>
          <w:sz w:val="24"/>
          <w:szCs w:val="24"/>
        </w:rPr>
        <w:tab/>
      </w:r>
      <w:r w:rsidRPr="003500EC">
        <w:rPr>
          <w:rFonts w:ascii="Times New Roman" w:hAnsi="Times New Roman" w:cs="Times New Roman"/>
          <w:sz w:val="24"/>
          <w:szCs w:val="24"/>
        </w:rPr>
        <w:tab/>
      </w:r>
      <w:r w:rsidRPr="003500EC">
        <w:rPr>
          <w:rFonts w:ascii="Times New Roman" w:hAnsi="Times New Roman" w:cs="Times New Roman"/>
          <w:sz w:val="24"/>
          <w:szCs w:val="24"/>
        </w:rPr>
        <w:tab/>
      </w:r>
      <w:r w:rsidRPr="003500EC">
        <w:rPr>
          <w:rFonts w:ascii="Times New Roman" w:hAnsi="Times New Roman" w:cs="Times New Roman"/>
          <w:sz w:val="24"/>
          <w:szCs w:val="24"/>
        </w:rPr>
        <w:tab/>
      </w:r>
      <w:r>
        <w:rPr>
          <w:rFonts w:ascii="Times New Roman" w:hAnsi="Times New Roman" w:cs="Times New Roman"/>
          <w:sz w:val="24"/>
          <w:szCs w:val="24"/>
        </w:rPr>
        <w:t>о</w:t>
      </w:r>
      <w:r w:rsidRPr="003500EC">
        <w:rPr>
          <w:rFonts w:ascii="Times New Roman" w:hAnsi="Times New Roman" w:cs="Times New Roman"/>
          <w:sz w:val="24"/>
          <w:szCs w:val="24"/>
        </w:rPr>
        <w:t>т 20.11.2017  №  52</w:t>
      </w:r>
    </w:p>
    <w:p w:rsidR="003500EC" w:rsidRPr="003500EC" w:rsidRDefault="003500EC" w:rsidP="003500EC">
      <w:pPr>
        <w:ind w:firstLine="900"/>
        <w:jc w:val="right"/>
        <w:rPr>
          <w:rFonts w:ascii="Times New Roman" w:hAnsi="Times New Roman" w:cs="Times New Roman"/>
          <w:sz w:val="24"/>
          <w:szCs w:val="24"/>
        </w:rPr>
      </w:pPr>
    </w:p>
    <w:p w:rsidR="003500EC" w:rsidRPr="003500EC" w:rsidRDefault="003500EC" w:rsidP="003500EC">
      <w:pPr>
        <w:spacing w:after="120"/>
        <w:jc w:val="center"/>
        <w:rPr>
          <w:rFonts w:ascii="Times New Roman" w:hAnsi="Times New Roman" w:cs="Times New Roman"/>
          <w:b/>
          <w:sz w:val="24"/>
          <w:szCs w:val="24"/>
        </w:rPr>
      </w:pPr>
      <w:r w:rsidRPr="003500EC">
        <w:rPr>
          <w:rFonts w:ascii="Times New Roman" w:hAnsi="Times New Roman" w:cs="Times New Roman"/>
          <w:b/>
          <w:sz w:val="24"/>
          <w:szCs w:val="24"/>
        </w:rPr>
        <w:t>ПОЛОЖЕНИЕ</w:t>
      </w:r>
    </w:p>
    <w:p w:rsidR="003500EC" w:rsidRPr="003500EC" w:rsidRDefault="003500EC" w:rsidP="003500EC">
      <w:pPr>
        <w:spacing w:line="240" w:lineRule="exact"/>
        <w:jc w:val="center"/>
        <w:rPr>
          <w:rFonts w:ascii="Times New Roman" w:hAnsi="Times New Roman" w:cs="Times New Roman"/>
          <w:b/>
          <w:sz w:val="24"/>
          <w:szCs w:val="24"/>
        </w:rPr>
      </w:pPr>
      <w:r w:rsidRPr="003500EC">
        <w:rPr>
          <w:rFonts w:ascii="Times New Roman" w:hAnsi="Times New Roman" w:cs="Times New Roman"/>
          <w:b/>
          <w:sz w:val="24"/>
          <w:szCs w:val="24"/>
        </w:rPr>
        <w:t>о постоянно действующей экспертной комиссии</w:t>
      </w:r>
    </w:p>
    <w:p w:rsidR="003500EC" w:rsidRPr="003500EC" w:rsidRDefault="003500EC" w:rsidP="003500EC">
      <w:pPr>
        <w:spacing w:line="240" w:lineRule="exact"/>
        <w:jc w:val="center"/>
        <w:rPr>
          <w:rFonts w:ascii="Times New Roman" w:hAnsi="Times New Roman" w:cs="Times New Roman"/>
          <w:b/>
          <w:sz w:val="24"/>
          <w:szCs w:val="24"/>
        </w:rPr>
      </w:pPr>
      <w:r w:rsidRPr="003500EC">
        <w:rPr>
          <w:rFonts w:ascii="Times New Roman" w:hAnsi="Times New Roman" w:cs="Times New Roman"/>
          <w:b/>
          <w:sz w:val="24"/>
          <w:szCs w:val="24"/>
        </w:rPr>
        <w:t>Администрации Средневасюганского сельского поселения</w:t>
      </w:r>
    </w:p>
    <w:p w:rsidR="003500EC" w:rsidRPr="003500EC" w:rsidRDefault="003500EC" w:rsidP="003500EC">
      <w:pPr>
        <w:ind w:firstLine="900"/>
        <w:rPr>
          <w:rFonts w:ascii="Times New Roman" w:hAnsi="Times New Roman" w:cs="Times New Roman"/>
          <w:b/>
          <w:sz w:val="24"/>
          <w:szCs w:val="24"/>
        </w:rPr>
      </w:pPr>
    </w:p>
    <w:p w:rsidR="003500EC" w:rsidRPr="003500EC" w:rsidRDefault="003500EC" w:rsidP="003500EC">
      <w:pPr>
        <w:ind w:firstLine="720"/>
        <w:jc w:val="center"/>
        <w:rPr>
          <w:rFonts w:ascii="Times New Roman" w:hAnsi="Times New Roman" w:cs="Times New Roman"/>
          <w:b/>
          <w:sz w:val="24"/>
          <w:szCs w:val="24"/>
        </w:rPr>
      </w:pPr>
      <w:r w:rsidRPr="003500EC">
        <w:rPr>
          <w:rFonts w:ascii="Times New Roman" w:hAnsi="Times New Roman" w:cs="Times New Roman"/>
          <w:b/>
          <w:sz w:val="24"/>
          <w:szCs w:val="24"/>
        </w:rPr>
        <w:t>1.  ОБЩИЕ  ПОЛОЖЕНИЯ</w:t>
      </w:r>
    </w:p>
    <w:p w:rsidR="003500EC" w:rsidRPr="003500EC" w:rsidRDefault="003500EC" w:rsidP="003500EC">
      <w:pPr>
        <w:ind w:firstLine="720"/>
        <w:jc w:val="both"/>
        <w:rPr>
          <w:rFonts w:ascii="Times New Roman" w:hAnsi="Times New Roman" w:cs="Times New Roman"/>
          <w:sz w:val="24"/>
          <w:szCs w:val="24"/>
        </w:rPr>
      </w:pP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1.1. Постоянно действующая экспертная комиссия (</w:t>
      </w:r>
      <w:proofErr w:type="gramStart"/>
      <w:r w:rsidRPr="003500EC">
        <w:rPr>
          <w:rFonts w:ascii="Times New Roman" w:hAnsi="Times New Roman" w:cs="Times New Roman"/>
          <w:sz w:val="24"/>
          <w:szCs w:val="24"/>
        </w:rPr>
        <w:t>ЭК</w:t>
      </w:r>
      <w:proofErr w:type="gramEnd"/>
      <w:r w:rsidRPr="003500EC">
        <w:rPr>
          <w:rFonts w:ascii="Times New Roman" w:hAnsi="Times New Roman" w:cs="Times New Roman"/>
          <w:sz w:val="24"/>
          <w:szCs w:val="24"/>
        </w:rPr>
        <w:t>) создается для организации и проведения  практической работы по экспертизе ценности документов, отбору и подготовке к передаче на хранение документов, относящихся к Архивному фонду Российской Федерации, образующихся в процессе деятельности Совета Средневасюганского  сельского поселения и Администрации Средневасюганского  сельского поселения.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1.2. Постоянно </w:t>
      </w:r>
      <w:proofErr w:type="gramStart"/>
      <w:r w:rsidRPr="003500EC">
        <w:rPr>
          <w:rFonts w:ascii="Times New Roman" w:hAnsi="Times New Roman" w:cs="Times New Roman"/>
          <w:sz w:val="24"/>
          <w:szCs w:val="24"/>
        </w:rPr>
        <w:t>действующая</w:t>
      </w:r>
      <w:proofErr w:type="gramEnd"/>
      <w:r w:rsidRPr="003500EC">
        <w:rPr>
          <w:rFonts w:ascii="Times New Roman" w:hAnsi="Times New Roman" w:cs="Times New Roman"/>
          <w:sz w:val="24"/>
          <w:szCs w:val="24"/>
        </w:rPr>
        <w:t xml:space="preserve"> ЭК является совещательным органом при Главе  Средневасюганского сельского поселения.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Решения комиссии вступают в силу после их утверждения Главой Средневасюганского  сельского поселения. В необходимых случаях решения комиссии утверждаются после их предварительного согласования с экспертно-проверочной методической комиссией (ЭПМК) органа управления архивным делом области.</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1.3. </w:t>
      </w:r>
      <w:proofErr w:type="gramStart"/>
      <w:r w:rsidRPr="003500EC">
        <w:rPr>
          <w:rFonts w:ascii="Times New Roman" w:hAnsi="Times New Roman" w:cs="Times New Roman"/>
          <w:sz w:val="24"/>
          <w:szCs w:val="24"/>
        </w:rPr>
        <w:t>В своей работе ЭК руководствуется законодательством Российской Федерации (в том числе правилами, установленными специально уполномоченным Правительством Российской Федерации федеральным органом исполнительной власти), законодательством Томской области, муниципальными правовыми актами, методическими документами органа управления архивным делом области, настоящим Положением.</w:t>
      </w:r>
      <w:proofErr w:type="gramEnd"/>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 1.4. Председателем </w:t>
      </w:r>
      <w:proofErr w:type="gramStart"/>
      <w:r w:rsidRPr="003500EC">
        <w:rPr>
          <w:rFonts w:ascii="Times New Roman" w:hAnsi="Times New Roman" w:cs="Times New Roman"/>
          <w:sz w:val="24"/>
          <w:szCs w:val="24"/>
        </w:rPr>
        <w:t>ЭК</w:t>
      </w:r>
      <w:proofErr w:type="gramEnd"/>
      <w:r w:rsidRPr="003500EC">
        <w:rPr>
          <w:rFonts w:ascii="Times New Roman" w:hAnsi="Times New Roman" w:cs="Times New Roman"/>
          <w:sz w:val="24"/>
          <w:szCs w:val="24"/>
        </w:rPr>
        <w:t xml:space="preserve"> назначается один из руководящих работников  Администрации Средневасюганского сельского поселения, курирующий вопросы делопроизводства и архива; секретарем является  ответственный за архив.</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 xml:space="preserve">Персональный состав </w:t>
      </w:r>
      <w:proofErr w:type="gramStart"/>
      <w:r w:rsidRPr="003500EC">
        <w:rPr>
          <w:rFonts w:ascii="Times New Roman" w:hAnsi="Times New Roman" w:cs="Times New Roman"/>
          <w:sz w:val="24"/>
          <w:szCs w:val="24"/>
        </w:rPr>
        <w:t>ЭК</w:t>
      </w:r>
      <w:proofErr w:type="gramEnd"/>
      <w:r w:rsidRPr="003500EC">
        <w:rPr>
          <w:rFonts w:ascii="Times New Roman" w:hAnsi="Times New Roman" w:cs="Times New Roman"/>
          <w:sz w:val="24"/>
          <w:szCs w:val="24"/>
        </w:rPr>
        <w:t xml:space="preserve"> назначается Главой  Средневасюганского  сельского поселения.</w:t>
      </w:r>
    </w:p>
    <w:p w:rsidR="003500EC" w:rsidRPr="003500EC" w:rsidRDefault="003500EC" w:rsidP="003500EC">
      <w:pPr>
        <w:ind w:firstLine="709"/>
        <w:jc w:val="both"/>
        <w:rPr>
          <w:rFonts w:ascii="Times New Roman" w:hAnsi="Times New Roman" w:cs="Times New Roman"/>
          <w:b/>
          <w:sz w:val="24"/>
          <w:szCs w:val="24"/>
        </w:rPr>
      </w:pPr>
      <w:r w:rsidRPr="003500EC">
        <w:rPr>
          <w:rFonts w:ascii="Times New Roman" w:hAnsi="Times New Roman" w:cs="Times New Roman"/>
          <w:sz w:val="24"/>
          <w:szCs w:val="24"/>
        </w:rPr>
        <w:t xml:space="preserve">1.5. Положение об </w:t>
      </w:r>
      <w:proofErr w:type="gramStart"/>
      <w:r w:rsidRPr="003500EC">
        <w:rPr>
          <w:rFonts w:ascii="Times New Roman" w:hAnsi="Times New Roman" w:cs="Times New Roman"/>
          <w:sz w:val="24"/>
          <w:szCs w:val="24"/>
        </w:rPr>
        <w:t>ЭК</w:t>
      </w:r>
      <w:proofErr w:type="gramEnd"/>
      <w:r w:rsidRPr="003500EC">
        <w:rPr>
          <w:rFonts w:ascii="Times New Roman" w:hAnsi="Times New Roman" w:cs="Times New Roman"/>
          <w:sz w:val="24"/>
          <w:szCs w:val="24"/>
        </w:rPr>
        <w:t xml:space="preserve"> разрабатывается на основе примерного положения об ЭК, утверждается Главой Средневасюганского сельского поселения после согласования с ЭПМК органа управления архивным делом области.</w:t>
      </w:r>
      <w:r w:rsidRPr="003500EC">
        <w:rPr>
          <w:rFonts w:ascii="Times New Roman" w:hAnsi="Times New Roman" w:cs="Times New Roman"/>
          <w:b/>
          <w:sz w:val="24"/>
          <w:szCs w:val="24"/>
        </w:rPr>
        <w:t xml:space="preserve"> </w:t>
      </w:r>
    </w:p>
    <w:p w:rsidR="003500EC" w:rsidRPr="003500EC" w:rsidRDefault="003500EC" w:rsidP="003500EC">
      <w:pPr>
        <w:ind w:firstLine="709"/>
        <w:jc w:val="center"/>
        <w:rPr>
          <w:rFonts w:ascii="Times New Roman" w:hAnsi="Times New Roman" w:cs="Times New Roman"/>
          <w:b/>
          <w:sz w:val="24"/>
          <w:szCs w:val="24"/>
        </w:rPr>
      </w:pPr>
      <w:r w:rsidRPr="003500EC">
        <w:rPr>
          <w:rFonts w:ascii="Times New Roman" w:hAnsi="Times New Roman" w:cs="Times New Roman"/>
          <w:b/>
          <w:sz w:val="24"/>
          <w:szCs w:val="24"/>
        </w:rPr>
        <w:t>2. ОСНОВНЫЕ ЗАДАЧИ ЭКСПЕРТНОЙ КОМИССИИ</w:t>
      </w:r>
    </w:p>
    <w:p w:rsidR="003500EC" w:rsidRPr="003500EC" w:rsidRDefault="003500EC" w:rsidP="003500EC">
      <w:pPr>
        <w:ind w:firstLine="709"/>
        <w:jc w:val="center"/>
        <w:rPr>
          <w:rFonts w:ascii="Times New Roman" w:hAnsi="Times New Roman" w:cs="Times New Roman"/>
          <w:sz w:val="24"/>
          <w:szCs w:val="24"/>
        </w:rPr>
      </w:pP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Основными задачами экспертной комиссии являются: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lastRenderedPageBreak/>
        <w:t>2.1. Организация и проведение экспертизы ценности документов на стадии делопроизводства при составлении номенклатур дел и формировании дел;</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2.2. Организация и проведение экспертизы ценности документов на стадии подготовки их к передаче в архив Администрации Средневасюганского  сельского поселения.</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2.3. Организация и проведение отбора и подготовки документов к передаче на постоянное хранение.</w:t>
      </w:r>
    </w:p>
    <w:p w:rsidR="003500EC" w:rsidRPr="003500EC" w:rsidRDefault="003500EC" w:rsidP="003500EC">
      <w:pPr>
        <w:ind w:firstLine="709"/>
        <w:jc w:val="center"/>
        <w:rPr>
          <w:rFonts w:ascii="Times New Roman" w:hAnsi="Times New Roman" w:cs="Times New Roman"/>
          <w:b/>
          <w:sz w:val="24"/>
          <w:szCs w:val="24"/>
        </w:rPr>
      </w:pPr>
      <w:r w:rsidRPr="003500EC">
        <w:rPr>
          <w:rFonts w:ascii="Times New Roman" w:hAnsi="Times New Roman" w:cs="Times New Roman"/>
          <w:b/>
          <w:sz w:val="24"/>
          <w:szCs w:val="24"/>
        </w:rPr>
        <w:t>3. ОСНОВНЫЕ ФУНКЦИИ ЭКСПЕРТНОЙ КОМИССИИ</w:t>
      </w:r>
    </w:p>
    <w:p w:rsidR="003500EC" w:rsidRPr="003500EC" w:rsidRDefault="003500EC" w:rsidP="003500EC">
      <w:pPr>
        <w:pStyle w:val="a4"/>
        <w:spacing w:after="0"/>
        <w:ind w:left="0" w:firstLine="709"/>
        <w:jc w:val="both"/>
        <w:rPr>
          <w:sz w:val="24"/>
          <w:szCs w:val="24"/>
        </w:rPr>
      </w:pPr>
      <w:r w:rsidRPr="003500EC">
        <w:rPr>
          <w:sz w:val="24"/>
          <w:szCs w:val="24"/>
        </w:rPr>
        <w:t>В соответствии с возложенными на нее задачами экспертная комиссия выполняет следующие функции:</w:t>
      </w:r>
    </w:p>
    <w:p w:rsidR="003500EC" w:rsidRPr="003500EC" w:rsidRDefault="003500EC" w:rsidP="003500EC">
      <w:pPr>
        <w:ind w:firstLine="709"/>
        <w:jc w:val="both"/>
        <w:rPr>
          <w:rFonts w:ascii="Times New Roman" w:hAnsi="Times New Roman" w:cs="Times New Roman"/>
          <w:sz w:val="24"/>
          <w:szCs w:val="24"/>
        </w:rPr>
      </w:pPr>
      <w:r w:rsidRPr="003500EC">
        <w:rPr>
          <w:rFonts w:ascii="Times New Roman" w:hAnsi="Times New Roman" w:cs="Times New Roman"/>
          <w:sz w:val="24"/>
          <w:szCs w:val="24"/>
        </w:rPr>
        <w:t>3.1. Организует и проводит совместно с делопроизводственной и архивной службами работу по ежегодному отбору документов Совета Средневасюганского сельского поселения и Администрации Средневасюганского сельского поселения для дальнейшего хранения и к уничтожению.</w:t>
      </w:r>
    </w:p>
    <w:p w:rsidR="003500EC" w:rsidRPr="003500EC" w:rsidRDefault="003500EC" w:rsidP="003500EC">
      <w:pPr>
        <w:pStyle w:val="21"/>
        <w:spacing w:after="0" w:line="240" w:lineRule="auto"/>
        <w:ind w:left="0" w:firstLine="709"/>
        <w:jc w:val="both"/>
        <w:rPr>
          <w:sz w:val="24"/>
          <w:szCs w:val="24"/>
        </w:rPr>
      </w:pPr>
      <w:r w:rsidRPr="003500EC">
        <w:rPr>
          <w:sz w:val="24"/>
          <w:szCs w:val="24"/>
        </w:rPr>
        <w:t>3.2. Осуществляет методическое руководство работой по экспертизе ценности документов Совета Средневасюганского сельского поселения  и Администрации Средневасюганского сельского поселения, по подготовке их к архивному хранению, по разработке номенклатур дел, дает экспертную оценку проектам нормативных и методических документов по названным вопросам.</w:t>
      </w:r>
    </w:p>
    <w:p w:rsidR="003500EC" w:rsidRPr="003500EC" w:rsidRDefault="003500EC" w:rsidP="003500EC">
      <w:pPr>
        <w:pStyle w:val="21"/>
        <w:spacing w:after="0" w:line="240" w:lineRule="auto"/>
        <w:ind w:left="0" w:firstLine="709"/>
        <w:jc w:val="both"/>
        <w:rPr>
          <w:sz w:val="24"/>
          <w:szCs w:val="24"/>
        </w:rPr>
      </w:pPr>
      <w:r w:rsidRPr="003500EC">
        <w:rPr>
          <w:sz w:val="24"/>
          <w:szCs w:val="24"/>
        </w:rPr>
        <w:t>3.3. Рассматривает, принимает решение о согласовании и представляет:</w:t>
      </w:r>
    </w:p>
    <w:p w:rsidR="003500EC" w:rsidRPr="003500EC" w:rsidRDefault="003500EC" w:rsidP="003500EC">
      <w:pPr>
        <w:pStyle w:val="21"/>
        <w:spacing w:after="0" w:line="240" w:lineRule="auto"/>
        <w:ind w:left="0" w:firstLine="709"/>
        <w:jc w:val="both"/>
        <w:rPr>
          <w:sz w:val="24"/>
          <w:szCs w:val="24"/>
        </w:rPr>
      </w:pPr>
      <w:r w:rsidRPr="003500EC">
        <w:rPr>
          <w:sz w:val="24"/>
          <w:szCs w:val="24"/>
        </w:rPr>
        <w:t>3.3.1. На утверждение ЭПМК органа управления архивным делом области, а затем на утверждение Главы   Средневасюганского сельского поселения: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описи дел постоянного хранения Совета  Средневасюганского сельского поселения и Администрации Средневасюганского  сельского поселения;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3.3.2. На согласование ЭПМК органа управления архивным делом области, а затем на утверждение Главы Средневасюганского сельского поселения: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номенклатуры дел Совета  Средневасюганского сельского поселения и Администрации Средневасюганского  сельского поселения;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описи дел по личному составу,</w:t>
      </w:r>
    </w:p>
    <w:p w:rsidR="003500EC" w:rsidRPr="003500EC" w:rsidRDefault="003500EC" w:rsidP="003500EC">
      <w:pPr>
        <w:pStyle w:val="21"/>
        <w:spacing w:after="0" w:line="240" w:lineRule="auto"/>
        <w:ind w:left="0" w:firstLine="709"/>
        <w:jc w:val="both"/>
        <w:rPr>
          <w:sz w:val="24"/>
          <w:szCs w:val="24"/>
        </w:rPr>
      </w:pPr>
      <w:r w:rsidRPr="003500EC">
        <w:rPr>
          <w:sz w:val="24"/>
          <w:szCs w:val="24"/>
        </w:rPr>
        <w:t>акты об утрате или неисправимом повреждении документов постоянного хранения;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3.3.3. На рассмотрение ЭПМК органа управления архивным делом  области:</w:t>
      </w:r>
    </w:p>
    <w:p w:rsidR="003500EC" w:rsidRPr="003500EC" w:rsidRDefault="003500EC" w:rsidP="003500EC">
      <w:pPr>
        <w:pStyle w:val="21"/>
        <w:spacing w:after="0" w:line="240" w:lineRule="auto"/>
        <w:ind w:left="0" w:firstLine="709"/>
        <w:jc w:val="both"/>
        <w:rPr>
          <w:sz w:val="24"/>
          <w:szCs w:val="24"/>
        </w:rPr>
      </w:pPr>
      <w:r w:rsidRPr="003500EC">
        <w:rPr>
          <w:sz w:val="24"/>
          <w:szCs w:val="24"/>
        </w:rPr>
        <w:t>предложения об изменении сроков хранения категорий документов, установленных перечнем, и об определении сроков хранения документов, не предусмотренных перечнем;</w:t>
      </w:r>
    </w:p>
    <w:p w:rsidR="003500EC" w:rsidRPr="003500EC" w:rsidRDefault="003500EC" w:rsidP="003500EC">
      <w:pPr>
        <w:pStyle w:val="21"/>
        <w:spacing w:after="0" w:line="240" w:lineRule="auto"/>
        <w:ind w:left="0" w:firstLine="709"/>
        <w:jc w:val="both"/>
        <w:rPr>
          <w:sz w:val="24"/>
          <w:szCs w:val="24"/>
        </w:rPr>
      </w:pPr>
      <w:r w:rsidRPr="003500EC">
        <w:rPr>
          <w:sz w:val="24"/>
          <w:szCs w:val="24"/>
        </w:rPr>
        <w:t>3.3.4. На утверждение Главы  Средневасюганского  сельского поселения: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описи дел временного (свыше 10 лет) хранения;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акты о выделении к уничтожению документов, не подлежащих хранению;</w:t>
      </w:r>
    </w:p>
    <w:p w:rsidR="003500EC" w:rsidRPr="003500EC" w:rsidRDefault="003500EC" w:rsidP="003500EC">
      <w:pPr>
        <w:pStyle w:val="21"/>
        <w:spacing w:after="0" w:line="240" w:lineRule="auto"/>
        <w:ind w:left="0" w:firstLine="709"/>
        <w:jc w:val="both"/>
        <w:rPr>
          <w:sz w:val="24"/>
          <w:szCs w:val="24"/>
        </w:rPr>
      </w:pPr>
      <w:r w:rsidRPr="003500EC">
        <w:rPr>
          <w:sz w:val="24"/>
          <w:szCs w:val="24"/>
        </w:rPr>
        <w:t>акты об утрате или неисправимом повреждении документов по личному составу.</w:t>
      </w:r>
    </w:p>
    <w:p w:rsidR="003500EC" w:rsidRPr="003500EC" w:rsidRDefault="003500EC" w:rsidP="003500EC">
      <w:pPr>
        <w:pStyle w:val="21"/>
        <w:spacing w:after="0" w:line="240" w:lineRule="auto"/>
        <w:ind w:left="0" w:firstLine="709"/>
        <w:jc w:val="both"/>
        <w:rPr>
          <w:sz w:val="24"/>
          <w:szCs w:val="24"/>
        </w:rPr>
      </w:pPr>
      <w:r w:rsidRPr="003500EC">
        <w:rPr>
          <w:sz w:val="24"/>
          <w:szCs w:val="24"/>
        </w:rPr>
        <w:t>3.4. Совместно со службами делопроизводства и кадров проводит для сотрудников консультации по вопросам работы с документами, участвует в проведении мероприятий по повышению их  квалификации.</w:t>
      </w:r>
    </w:p>
    <w:p w:rsidR="003500EC" w:rsidRPr="003500EC" w:rsidRDefault="003500EC" w:rsidP="003500EC">
      <w:pPr>
        <w:pStyle w:val="21"/>
        <w:spacing w:after="0" w:line="240" w:lineRule="auto"/>
        <w:ind w:left="0" w:firstLine="709"/>
        <w:rPr>
          <w:b/>
          <w:sz w:val="24"/>
          <w:szCs w:val="24"/>
        </w:rPr>
      </w:pPr>
      <w:r w:rsidRPr="003500EC">
        <w:rPr>
          <w:b/>
          <w:sz w:val="24"/>
          <w:szCs w:val="24"/>
        </w:rPr>
        <w:t xml:space="preserve"> </w:t>
      </w:r>
    </w:p>
    <w:p w:rsidR="003500EC" w:rsidRPr="003500EC" w:rsidRDefault="003500EC" w:rsidP="003500EC">
      <w:pPr>
        <w:pStyle w:val="21"/>
        <w:spacing w:after="0" w:line="240" w:lineRule="auto"/>
        <w:ind w:left="0" w:firstLine="709"/>
        <w:jc w:val="center"/>
        <w:rPr>
          <w:b/>
          <w:sz w:val="24"/>
          <w:szCs w:val="24"/>
        </w:rPr>
      </w:pPr>
      <w:r w:rsidRPr="003500EC">
        <w:rPr>
          <w:b/>
          <w:sz w:val="24"/>
          <w:szCs w:val="24"/>
        </w:rPr>
        <w:t>4. ПРАВА ЭКСПЕРТНОЙ КОМИССИИ</w:t>
      </w:r>
    </w:p>
    <w:p w:rsidR="003500EC" w:rsidRPr="003500EC" w:rsidRDefault="003500EC" w:rsidP="003500EC">
      <w:pPr>
        <w:pStyle w:val="21"/>
        <w:spacing w:after="0" w:line="240" w:lineRule="auto"/>
        <w:ind w:left="0" w:firstLine="709"/>
        <w:rPr>
          <w:sz w:val="24"/>
          <w:szCs w:val="24"/>
        </w:rPr>
      </w:pPr>
    </w:p>
    <w:p w:rsidR="003500EC" w:rsidRPr="003500EC" w:rsidRDefault="003500EC" w:rsidP="003500EC">
      <w:pPr>
        <w:pStyle w:val="21"/>
        <w:spacing w:after="0" w:line="240" w:lineRule="auto"/>
        <w:ind w:left="0" w:firstLine="709"/>
        <w:jc w:val="both"/>
        <w:rPr>
          <w:sz w:val="24"/>
          <w:szCs w:val="24"/>
        </w:rPr>
      </w:pPr>
      <w:r w:rsidRPr="003500EC">
        <w:rPr>
          <w:sz w:val="24"/>
          <w:szCs w:val="24"/>
        </w:rPr>
        <w:t>Экспертная комиссия имеет право:</w:t>
      </w:r>
    </w:p>
    <w:p w:rsidR="003500EC" w:rsidRPr="003500EC" w:rsidRDefault="003500EC" w:rsidP="003500EC">
      <w:pPr>
        <w:pStyle w:val="21"/>
        <w:spacing w:after="0" w:line="240" w:lineRule="auto"/>
        <w:ind w:left="0" w:firstLine="709"/>
        <w:jc w:val="both"/>
        <w:rPr>
          <w:sz w:val="24"/>
          <w:szCs w:val="24"/>
        </w:rPr>
      </w:pPr>
      <w:r w:rsidRPr="003500EC">
        <w:rPr>
          <w:sz w:val="24"/>
          <w:szCs w:val="24"/>
        </w:rPr>
        <w:t xml:space="preserve">4.1. В пределах своей компетенции давать рекомендации сотрудникам по вопросам разработки номенклатуры дел и формирования дел в делопроизводстве, экспертизы </w:t>
      </w:r>
      <w:r w:rsidRPr="003500EC">
        <w:rPr>
          <w:sz w:val="24"/>
          <w:szCs w:val="24"/>
        </w:rPr>
        <w:lastRenderedPageBreak/>
        <w:t>ценности документов, розыска недостающих дел постоянного хранения и по личному составу, упорядочения и оформления документов;</w:t>
      </w:r>
    </w:p>
    <w:p w:rsidR="003500EC" w:rsidRPr="003500EC" w:rsidRDefault="003500EC" w:rsidP="003500EC">
      <w:pPr>
        <w:pStyle w:val="21"/>
        <w:spacing w:after="0" w:line="240" w:lineRule="auto"/>
        <w:ind w:left="0" w:firstLine="709"/>
        <w:jc w:val="both"/>
        <w:rPr>
          <w:sz w:val="24"/>
          <w:szCs w:val="24"/>
        </w:rPr>
      </w:pPr>
      <w:r w:rsidRPr="003500EC">
        <w:rPr>
          <w:sz w:val="24"/>
          <w:szCs w:val="24"/>
        </w:rPr>
        <w:t>4.2. Запрашивать от сотрудников Администрации Средневасюганского  сельского поселения: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письменные объяснения о причинах утраты, порчи или незаконного уничтожения документов постоянного и долговременного  хранения, в том числе документов по личному составу;</w:t>
      </w:r>
    </w:p>
    <w:p w:rsidR="003500EC" w:rsidRPr="003500EC" w:rsidRDefault="003500EC" w:rsidP="003500EC">
      <w:pPr>
        <w:pStyle w:val="21"/>
        <w:spacing w:after="0" w:line="240" w:lineRule="auto"/>
        <w:ind w:left="0" w:firstLine="709"/>
        <w:jc w:val="both"/>
        <w:rPr>
          <w:sz w:val="24"/>
          <w:szCs w:val="24"/>
        </w:rPr>
      </w:pPr>
      <w:r w:rsidRPr="003500EC">
        <w:rPr>
          <w:sz w:val="24"/>
          <w:szCs w:val="24"/>
        </w:rPr>
        <w:t>предложения и заключения, необходимые для определения сроков хранения документов;</w:t>
      </w:r>
    </w:p>
    <w:p w:rsidR="003500EC" w:rsidRPr="003500EC" w:rsidRDefault="003500EC" w:rsidP="003500EC">
      <w:pPr>
        <w:pStyle w:val="21"/>
        <w:spacing w:after="0" w:line="240" w:lineRule="auto"/>
        <w:ind w:left="0" w:firstLine="709"/>
        <w:jc w:val="both"/>
        <w:rPr>
          <w:sz w:val="24"/>
          <w:szCs w:val="24"/>
        </w:rPr>
      </w:pPr>
      <w:r w:rsidRPr="003500EC">
        <w:rPr>
          <w:sz w:val="24"/>
          <w:szCs w:val="24"/>
        </w:rPr>
        <w:t>4.3. Заслушивать на своих заседаниях сотрудников Администрации Средневасюганского  сельского поселения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3500EC" w:rsidRPr="003500EC" w:rsidRDefault="003500EC" w:rsidP="003500EC">
      <w:pPr>
        <w:pStyle w:val="21"/>
        <w:spacing w:after="0" w:line="240" w:lineRule="auto"/>
        <w:ind w:left="0" w:firstLine="709"/>
        <w:jc w:val="both"/>
        <w:rPr>
          <w:sz w:val="24"/>
          <w:szCs w:val="24"/>
        </w:rPr>
      </w:pPr>
      <w:r w:rsidRPr="003500EC">
        <w:rPr>
          <w:sz w:val="24"/>
          <w:szCs w:val="24"/>
        </w:rPr>
        <w:t>4.4. Приглашать на заседания комиссии в качестве консультантов и экспертов специалистов представителей любых  сторонних организаций;</w:t>
      </w:r>
    </w:p>
    <w:p w:rsidR="003500EC" w:rsidRPr="003500EC" w:rsidRDefault="003500EC" w:rsidP="003500EC">
      <w:pPr>
        <w:pStyle w:val="21"/>
        <w:spacing w:after="0" w:line="240" w:lineRule="auto"/>
        <w:ind w:left="0" w:firstLine="709"/>
        <w:jc w:val="both"/>
        <w:rPr>
          <w:sz w:val="24"/>
          <w:szCs w:val="24"/>
        </w:rPr>
      </w:pPr>
      <w:r w:rsidRPr="003500EC">
        <w:rPr>
          <w:sz w:val="24"/>
          <w:szCs w:val="24"/>
        </w:rPr>
        <w:t xml:space="preserve">4.5. </w:t>
      </w:r>
      <w:proofErr w:type="gramStart"/>
      <w:r w:rsidRPr="003500EC">
        <w:rPr>
          <w:sz w:val="24"/>
          <w:szCs w:val="24"/>
        </w:rPr>
        <w:t>ЭК</w:t>
      </w:r>
      <w:proofErr w:type="gramEnd"/>
      <w:r w:rsidRPr="003500EC">
        <w:rPr>
          <w:sz w:val="24"/>
          <w:szCs w:val="24"/>
        </w:rPr>
        <w:t>, в лице ее председателя и секретаря комиссии, имеет право не принимать к рассмотрению и возвращать для доработки небрежно и некачественно подготовленные документы;</w:t>
      </w:r>
    </w:p>
    <w:p w:rsidR="003500EC" w:rsidRPr="003500EC" w:rsidRDefault="003500EC" w:rsidP="003500EC">
      <w:pPr>
        <w:pStyle w:val="21"/>
        <w:spacing w:after="0" w:line="240" w:lineRule="auto"/>
        <w:ind w:left="0" w:firstLine="709"/>
        <w:jc w:val="both"/>
        <w:rPr>
          <w:sz w:val="24"/>
          <w:szCs w:val="24"/>
        </w:rPr>
      </w:pPr>
      <w:r w:rsidRPr="003500EC">
        <w:rPr>
          <w:sz w:val="24"/>
          <w:szCs w:val="24"/>
        </w:rPr>
        <w:t>4.6. Информировать Главу  Средневасюганского  сельского поселения  по вопросам, относящимся к компетенции комиссии;</w:t>
      </w:r>
    </w:p>
    <w:p w:rsidR="003500EC" w:rsidRPr="003500EC" w:rsidRDefault="003500EC" w:rsidP="003500EC">
      <w:pPr>
        <w:pStyle w:val="21"/>
        <w:spacing w:after="0" w:line="240" w:lineRule="auto"/>
        <w:ind w:left="0" w:firstLine="709"/>
        <w:jc w:val="both"/>
        <w:rPr>
          <w:sz w:val="24"/>
          <w:szCs w:val="24"/>
        </w:rPr>
      </w:pPr>
      <w:r w:rsidRPr="003500EC">
        <w:rPr>
          <w:sz w:val="24"/>
          <w:szCs w:val="24"/>
        </w:rPr>
        <w:t>4.7. В установленном порядке представлять свою организацию в учреждениях архивной службы области.</w:t>
      </w:r>
    </w:p>
    <w:p w:rsidR="003500EC" w:rsidRPr="003500EC" w:rsidRDefault="003500EC" w:rsidP="003500EC">
      <w:pPr>
        <w:pStyle w:val="21"/>
        <w:spacing w:after="0" w:line="240" w:lineRule="auto"/>
        <w:ind w:left="0" w:firstLine="709"/>
        <w:jc w:val="both"/>
        <w:rPr>
          <w:b/>
          <w:sz w:val="24"/>
          <w:szCs w:val="24"/>
        </w:rPr>
      </w:pPr>
    </w:p>
    <w:p w:rsidR="003500EC" w:rsidRPr="003500EC" w:rsidRDefault="003500EC" w:rsidP="003500EC">
      <w:pPr>
        <w:pStyle w:val="21"/>
        <w:spacing w:after="0" w:line="240" w:lineRule="auto"/>
        <w:ind w:left="0" w:firstLine="709"/>
        <w:jc w:val="center"/>
        <w:rPr>
          <w:b/>
          <w:sz w:val="24"/>
          <w:szCs w:val="24"/>
        </w:rPr>
      </w:pPr>
      <w:r w:rsidRPr="003500EC">
        <w:rPr>
          <w:b/>
          <w:sz w:val="24"/>
          <w:szCs w:val="24"/>
        </w:rPr>
        <w:t>5. ОРГАНИЗАЦИЯ РАБОТЫ ЭКСПЕРТНОЙ КОМИССИИ</w:t>
      </w:r>
    </w:p>
    <w:p w:rsidR="003500EC" w:rsidRPr="003500EC" w:rsidRDefault="003500EC" w:rsidP="003500EC">
      <w:pPr>
        <w:pStyle w:val="21"/>
        <w:spacing w:after="0" w:line="240" w:lineRule="auto"/>
        <w:ind w:left="0" w:firstLine="709"/>
        <w:jc w:val="both"/>
        <w:rPr>
          <w:sz w:val="24"/>
          <w:szCs w:val="24"/>
        </w:rPr>
      </w:pPr>
    </w:p>
    <w:p w:rsidR="003500EC" w:rsidRPr="003500EC" w:rsidRDefault="003500EC" w:rsidP="003500EC">
      <w:pPr>
        <w:pStyle w:val="21"/>
        <w:spacing w:after="0" w:line="240" w:lineRule="auto"/>
        <w:ind w:left="0" w:firstLine="709"/>
        <w:jc w:val="both"/>
        <w:rPr>
          <w:sz w:val="24"/>
          <w:szCs w:val="24"/>
        </w:rPr>
      </w:pPr>
      <w:r w:rsidRPr="003500EC">
        <w:rPr>
          <w:sz w:val="24"/>
          <w:szCs w:val="24"/>
        </w:rPr>
        <w:t xml:space="preserve">5.1. </w:t>
      </w:r>
      <w:proofErr w:type="gramStart"/>
      <w:r w:rsidRPr="003500EC">
        <w:rPr>
          <w:sz w:val="24"/>
          <w:szCs w:val="24"/>
        </w:rPr>
        <w:t>ЭК</w:t>
      </w:r>
      <w:proofErr w:type="gramEnd"/>
      <w:r w:rsidRPr="003500EC">
        <w:rPr>
          <w:sz w:val="24"/>
          <w:szCs w:val="24"/>
        </w:rPr>
        <w:t xml:space="preserve"> Администрации Средневасюганского сельского поселения  работает в тесном контакте с ЭПМК органа управления архивным делом области.</w:t>
      </w:r>
    </w:p>
    <w:p w:rsidR="003500EC" w:rsidRPr="003500EC" w:rsidRDefault="003500EC" w:rsidP="003500EC">
      <w:pPr>
        <w:pStyle w:val="21"/>
        <w:spacing w:after="0" w:line="240" w:lineRule="auto"/>
        <w:ind w:left="0" w:firstLine="709"/>
        <w:jc w:val="both"/>
        <w:rPr>
          <w:sz w:val="24"/>
          <w:szCs w:val="24"/>
        </w:rPr>
      </w:pPr>
      <w:r w:rsidRPr="003500EC">
        <w:rPr>
          <w:sz w:val="24"/>
          <w:szCs w:val="24"/>
        </w:rPr>
        <w:t xml:space="preserve">5.2. </w:t>
      </w:r>
      <w:proofErr w:type="gramStart"/>
      <w:r w:rsidRPr="003500EC">
        <w:rPr>
          <w:sz w:val="24"/>
          <w:szCs w:val="24"/>
        </w:rPr>
        <w:t>ЭК</w:t>
      </w:r>
      <w:proofErr w:type="gramEnd"/>
      <w:r w:rsidRPr="003500EC">
        <w:rPr>
          <w:sz w:val="24"/>
          <w:szCs w:val="24"/>
        </w:rPr>
        <w:t xml:space="preserve"> работает по годовому плану, утвержденному Главой Средневасюганского сельского поселения.</w:t>
      </w:r>
    </w:p>
    <w:p w:rsidR="003500EC" w:rsidRPr="003500EC" w:rsidRDefault="003500EC" w:rsidP="003500EC">
      <w:pPr>
        <w:pStyle w:val="21"/>
        <w:spacing w:after="0" w:line="240" w:lineRule="auto"/>
        <w:ind w:left="0" w:firstLine="709"/>
        <w:jc w:val="both"/>
        <w:rPr>
          <w:sz w:val="24"/>
          <w:szCs w:val="24"/>
        </w:rPr>
      </w:pPr>
      <w:r w:rsidRPr="003500EC">
        <w:rPr>
          <w:sz w:val="24"/>
          <w:szCs w:val="24"/>
        </w:rPr>
        <w:t xml:space="preserve">5.3. Вопросы, относящиеся к компетенции </w:t>
      </w:r>
      <w:proofErr w:type="gramStart"/>
      <w:r w:rsidRPr="003500EC">
        <w:rPr>
          <w:sz w:val="24"/>
          <w:szCs w:val="24"/>
        </w:rPr>
        <w:t>ЭК</w:t>
      </w:r>
      <w:proofErr w:type="gramEnd"/>
      <w:r w:rsidRPr="003500EC">
        <w:rPr>
          <w:sz w:val="24"/>
          <w:szCs w:val="24"/>
        </w:rPr>
        <w:t xml:space="preserve">, рассматриваются на ее заседаниях, которые проводятся по мере необходимости, но не реже 2 раз в год. Все заседания комиссии протоколируются. Поступающие на рассмотрение </w:t>
      </w:r>
      <w:proofErr w:type="gramStart"/>
      <w:r w:rsidRPr="003500EC">
        <w:rPr>
          <w:sz w:val="24"/>
          <w:szCs w:val="24"/>
        </w:rPr>
        <w:t>ЭК</w:t>
      </w:r>
      <w:proofErr w:type="gramEnd"/>
      <w:r w:rsidRPr="003500EC">
        <w:rPr>
          <w:sz w:val="24"/>
          <w:szCs w:val="24"/>
        </w:rPr>
        <w:t xml:space="preserve"> документы рассматриваются на ее заседании не позднее, чем через 10 дней.</w:t>
      </w:r>
    </w:p>
    <w:p w:rsidR="003500EC" w:rsidRPr="003500EC" w:rsidRDefault="003500EC" w:rsidP="003500EC">
      <w:pPr>
        <w:pStyle w:val="21"/>
        <w:spacing w:after="0" w:line="240" w:lineRule="auto"/>
        <w:ind w:left="0" w:firstLine="709"/>
        <w:jc w:val="both"/>
        <w:rPr>
          <w:sz w:val="24"/>
          <w:szCs w:val="24"/>
        </w:rPr>
      </w:pPr>
      <w:r w:rsidRPr="003500EC">
        <w:rPr>
          <w:sz w:val="24"/>
          <w:szCs w:val="24"/>
        </w:rPr>
        <w:t xml:space="preserve">5.4. Заседание </w:t>
      </w:r>
      <w:proofErr w:type="gramStart"/>
      <w:r w:rsidRPr="003500EC">
        <w:rPr>
          <w:sz w:val="24"/>
          <w:szCs w:val="24"/>
        </w:rPr>
        <w:t>ЭК</w:t>
      </w:r>
      <w:proofErr w:type="gramEnd"/>
      <w:r w:rsidRPr="003500EC">
        <w:rPr>
          <w:sz w:val="24"/>
          <w:szCs w:val="24"/>
        </w:rPr>
        <w:t xml:space="preserve"> и принятые на нем решения, считаются правомочными, если в голосовании приняли участие не менее половины присутствующих на заседании членов ЭК. Право решающего голоса имеют только члены ЭК. Приглашенные консультанты и эксперты имеют право совещательного голоса, в голосовании не участвуют.</w:t>
      </w:r>
    </w:p>
    <w:p w:rsidR="003500EC" w:rsidRPr="003500EC" w:rsidRDefault="003500EC" w:rsidP="003500EC">
      <w:pPr>
        <w:pStyle w:val="21"/>
        <w:spacing w:after="0" w:line="240" w:lineRule="auto"/>
        <w:ind w:left="0" w:firstLine="709"/>
        <w:jc w:val="both"/>
        <w:rPr>
          <w:sz w:val="24"/>
          <w:szCs w:val="24"/>
        </w:rPr>
      </w:pPr>
      <w:r w:rsidRPr="003500EC">
        <w:rPr>
          <w:sz w:val="24"/>
          <w:szCs w:val="24"/>
        </w:rPr>
        <w:t xml:space="preserve">Решение принимается простым большинством голосов, присутствующих на заседании членов. При разделении голосов поровну решение принимают председатель </w:t>
      </w:r>
      <w:proofErr w:type="gramStart"/>
      <w:r w:rsidRPr="003500EC">
        <w:rPr>
          <w:sz w:val="24"/>
          <w:szCs w:val="24"/>
        </w:rPr>
        <w:t>ЭК</w:t>
      </w:r>
      <w:proofErr w:type="gramEnd"/>
      <w:r w:rsidRPr="003500EC">
        <w:rPr>
          <w:sz w:val="24"/>
          <w:szCs w:val="24"/>
        </w:rPr>
        <w:t xml:space="preserve"> и Глава Средневасюганского сельского поселения  (в необходимых случаях по согласованию с ЭПМК органа управления архивным делом области).</w:t>
      </w:r>
    </w:p>
    <w:p w:rsidR="003500EC" w:rsidRPr="003500EC" w:rsidRDefault="003500EC" w:rsidP="003500EC">
      <w:pPr>
        <w:pStyle w:val="21"/>
        <w:spacing w:after="0" w:line="240" w:lineRule="auto"/>
        <w:ind w:left="0" w:firstLine="709"/>
        <w:jc w:val="both"/>
        <w:rPr>
          <w:sz w:val="24"/>
          <w:szCs w:val="24"/>
        </w:rPr>
      </w:pPr>
      <w:r w:rsidRPr="003500EC">
        <w:rPr>
          <w:sz w:val="24"/>
          <w:szCs w:val="24"/>
        </w:rPr>
        <w:t xml:space="preserve">5.5. Ведение делопроизводства ЭК, хранение и использование ее документов, ответственность за их сохранность, а также </w:t>
      </w:r>
      <w:proofErr w:type="gramStart"/>
      <w:r w:rsidRPr="003500EC">
        <w:rPr>
          <w:sz w:val="24"/>
          <w:szCs w:val="24"/>
        </w:rPr>
        <w:t>контроль за</w:t>
      </w:r>
      <w:proofErr w:type="gramEnd"/>
      <w:r w:rsidRPr="003500EC">
        <w:rPr>
          <w:sz w:val="24"/>
          <w:szCs w:val="24"/>
        </w:rPr>
        <w:t xml:space="preserve"> исполнением принятых ЭК решений возлагается на секретаря комиссии.</w:t>
      </w:r>
    </w:p>
    <w:p w:rsidR="003500EC" w:rsidRPr="003500EC" w:rsidRDefault="003500EC" w:rsidP="003500EC">
      <w:pPr>
        <w:jc w:val="center"/>
        <w:rPr>
          <w:rFonts w:ascii="Times New Roman" w:hAnsi="Times New Roman" w:cs="Times New Roman"/>
          <w:b/>
          <w:sz w:val="24"/>
          <w:szCs w:val="24"/>
        </w:rPr>
      </w:pPr>
      <w:r w:rsidRPr="003500EC">
        <w:rPr>
          <w:rFonts w:ascii="Times New Roman" w:hAnsi="Times New Roman" w:cs="Times New Roman"/>
          <w:b/>
          <w:sz w:val="24"/>
          <w:szCs w:val="24"/>
        </w:rPr>
        <w:t>__________________</w:t>
      </w:r>
    </w:p>
    <w:p w:rsidR="003500EC" w:rsidRPr="003500EC" w:rsidRDefault="003500EC" w:rsidP="003500EC">
      <w:pPr>
        <w:jc w:val="both"/>
        <w:rPr>
          <w:rFonts w:ascii="Times New Roman" w:hAnsi="Times New Roman" w:cs="Times New Roman"/>
          <w:b/>
          <w:sz w:val="24"/>
          <w:szCs w:val="24"/>
        </w:rPr>
      </w:pPr>
    </w:p>
    <w:p w:rsidR="003500EC" w:rsidRPr="003500EC" w:rsidRDefault="003500EC" w:rsidP="003500EC">
      <w:pPr>
        <w:spacing w:line="240" w:lineRule="exact"/>
        <w:jc w:val="both"/>
        <w:rPr>
          <w:rFonts w:ascii="Times New Roman" w:hAnsi="Times New Roman" w:cs="Times New Roman"/>
          <w:sz w:val="24"/>
          <w:szCs w:val="24"/>
        </w:rPr>
      </w:pPr>
      <w:r w:rsidRPr="003500EC">
        <w:rPr>
          <w:rFonts w:ascii="Times New Roman" w:hAnsi="Times New Roman" w:cs="Times New Roman"/>
          <w:sz w:val="24"/>
          <w:szCs w:val="24"/>
        </w:rPr>
        <w:t xml:space="preserve">                      </w:t>
      </w:r>
    </w:p>
    <w:p w:rsidR="003500EC" w:rsidRPr="003500EC" w:rsidRDefault="003500EC" w:rsidP="003500EC">
      <w:pPr>
        <w:spacing w:line="240" w:lineRule="exact"/>
        <w:jc w:val="center"/>
        <w:rPr>
          <w:rFonts w:ascii="Times New Roman" w:hAnsi="Times New Roman" w:cs="Times New Roman"/>
          <w:sz w:val="24"/>
          <w:szCs w:val="24"/>
        </w:rPr>
      </w:pPr>
    </w:p>
    <w:p w:rsidR="003500EC" w:rsidRPr="003500EC" w:rsidRDefault="003500EC" w:rsidP="003500EC">
      <w:pPr>
        <w:spacing w:line="240" w:lineRule="exact"/>
        <w:jc w:val="center"/>
        <w:rPr>
          <w:rFonts w:ascii="Times New Roman" w:hAnsi="Times New Roman" w:cs="Times New Roman"/>
          <w:sz w:val="24"/>
          <w:szCs w:val="24"/>
        </w:rPr>
      </w:pPr>
    </w:p>
    <w:p w:rsidR="003500EC" w:rsidRPr="003500EC" w:rsidRDefault="003500EC" w:rsidP="003500EC">
      <w:pPr>
        <w:spacing w:line="240" w:lineRule="exact"/>
        <w:jc w:val="center"/>
        <w:rPr>
          <w:rFonts w:ascii="Times New Roman" w:hAnsi="Times New Roman" w:cs="Times New Roman"/>
          <w:sz w:val="24"/>
          <w:szCs w:val="24"/>
        </w:rPr>
      </w:pPr>
    </w:p>
    <w:p w:rsidR="003500EC" w:rsidRPr="003500EC" w:rsidRDefault="003500EC" w:rsidP="003500EC">
      <w:pPr>
        <w:spacing w:line="240" w:lineRule="exact"/>
        <w:jc w:val="center"/>
        <w:rPr>
          <w:rFonts w:ascii="Times New Roman" w:hAnsi="Times New Roman" w:cs="Times New Roman"/>
          <w:sz w:val="24"/>
          <w:szCs w:val="24"/>
        </w:rPr>
      </w:pPr>
    </w:p>
    <w:p w:rsidR="003500EC" w:rsidRPr="003500EC" w:rsidRDefault="003500EC" w:rsidP="003500EC">
      <w:pPr>
        <w:spacing w:line="240" w:lineRule="exact"/>
        <w:jc w:val="center"/>
        <w:rPr>
          <w:rFonts w:ascii="Times New Roman" w:hAnsi="Times New Roman" w:cs="Times New Roman"/>
          <w:sz w:val="24"/>
          <w:szCs w:val="24"/>
        </w:rPr>
      </w:pPr>
    </w:p>
    <w:p w:rsidR="003500EC" w:rsidRPr="003500EC" w:rsidRDefault="003500EC" w:rsidP="003500EC">
      <w:pPr>
        <w:ind w:firstLine="900"/>
        <w:jc w:val="both"/>
        <w:rPr>
          <w:rFonts w:ascii="Times New Roman" w:hAnsi="Times New Roman" w:cs="Times New Roman"/>
          <w:sz w:val="24"/>
          <w:szCs w:val="24"/>
        </w:rPr>
      </w:pPr>
    </w:p>
    <w:p w:rsidR="003500EC" w:rsidRPr="003500EC" w:rsidRDefault="003500EC" w:rsidP="003500EC">
      <w:pPr>
        <w:ind w:firstLine="900"/>
        <w:jc w:val="both"/>
        <w:rPr>
          <w:rFonts w:ascii="Times New Roman" w:hAnsi="Times New Roman" w:cs="Times New Roman"/>
          <w:sz w:val="24"/>
          <w:szCs w:val="24"/>
        </w:rPr>
      </w:pPr>
    </w:p>
    <w:p w:rsidR="003500EC" w:rsidRPr="003500EC" w:rsidRDefault="003500EC" w:rsidP="003500EC">
      <w:pPr>
        <w:spacing w:line="360" w:lineRule="atLeast"/>
        <w:jc w:val="both"/>
        <w:rPr>
          <w:rFonts w:ascii="Times New Roman" w:hAnsi="Times New Roman" w:cs="Times New Roman"/>
          <w:b/>
          <w:sz w:val="24"/>
          <w:szCs w:val="24"/>
        </w:rPr>
      </w:pPr>
    </w:p>
    <w:p w:rsidR="003500EC" w:rsidRPr="003500EC" w:rsidRDefault="003500EC" w:rsidP="003500EC">
      <w:pPr>
        <w:spacing w:line="360" w:lineRule="atLeast"/>
        <w:jc w:val="both"/>
        <w:rPr>
          <w:rFonts w:ascii="Times New Roman" w:hAnsi="Times New Roman" w:cs="Times New Roman"/>
          <w:b/>
          <w:sz w:val="24"/>
          <w:szCs w:val="24"/>
        </w:rPr>
      </w:pPr>
    </w:p>
    <w:p w:rsidR="003500EC" w:rsidRPr="003500EC" w:rsidRDefault="003500EC" w:rsidP="003500EC">
      <w:pPr>
        <w:spacing w:line="240" w:lineRule="exact"/>
        <w:ind w:left="5041"/>
        <w:jc w:val="both"/>
        <w:rPr>
          <w:rFonts w:ascii="Times New Roman" w:hAnsi="Times New Roman" w:cs="Times New Roman"/>
          <w:sz w:val="24"/>
          <w:szCs w:val="24"/>
        </w:rPr>
      </w:pPr>
    </w:p>
    <w:p w:rsidR="003500EC" w:rsidRPr="003500EC" w:rsidRDefault="003500EC" w:rsidP="003500EC">
      <w:pPr>
        <w:spacing w:after="120" w:line="240" w:lineRule="exact"/>
        <w:rPr>
          <w:rFonts w:ascii="Times New Roman" w:hAnsi="Times New Roman" w:cs="Times New Roman"/>
          <w:sz w:val="24"/>
          <w:szCs w:val="24"/>
        </w:rPr>
      </w:pPr>
      <w:r w:rsidRPr="003500EC">
        <w:rPr>
          <w:rFonts w:ascii="Times New Roman" w:hAnsi="Times New Roman" w:cs="Times New Roman"/>
          <w:sz w:val="24"/>
          <w:szCs w:val="24"/>
        </w:rPr>
        <w:t xml:space="preserve">                                                                                    </w:t>
      </w:r>
    </w:p>
    <w:p w:rsidR="000F7E30" w:rsidRPr="003500EC" w:rsidRDefault="000F7E30" w:rsidP="003500EC"/>
    <w:sectPr w:rsidR="000F7E30" w:rsidRPr="003500EC" w:rsidSect="000F7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0DB5"/>
    <w:rsid w:val="0005332C"/>
    <w:rsid w:val="000F7E30"/>
    <w:rsid w:val="003500EC"/>
    <w:rsid w:val="00747242"/>
    <w:rsid w:val="00940DB5"/>
    <w:rsid w:val="00A60389"/>
    <w:rsid w:val="00C35E63"/>
    <w:rsid w:val="00FC6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DB5"/>
    <w:rPr>
      <w:rFonts w:eastAsiaTheme="minorEastAsia"/>
      <w:lang w:eastAsia="ru-RU"/>
    </w:rPr>
  </w:style>
  <w:style w:type="paragraph" w:styleId="1">
    <w:name w:val="heading 1"/>
    <w:basedOn w:val="a"/>
    <w:next w:val="a"/>
    <w:link w:val="10"/>
    <w:qFormat/>
    <w:rsid w:val="003500EC"/>
    <w:pPr>
      <w:keepNext/>
      <w:spacing w:after="0" w:line="240" w:lineRule="auto"/>
      <w:jc w:val="right"/>
      <w:outlineLvl w:val="0"/>
    </w:pPr>
    <w:rPr>
      <w:rFonts w:ascii="Arial" w:eastAsia="Times New Roman" w:hAnsi="Arial" w:cs="Times New Roman"/>
      <w:sz w:val="24"/>
      <w:szCs w:val="20"/>
    </w:rPr>
  </w:style>
  <w:style w:type="paragraph" w:styleId="2">
    <w:name w:val="heading 2"/>
    <w:basedOn w:val="a"/>
    <w:next w:val="a"/>
    <w:link w:val="20"/>
    <w:qFormat/>
    <w:rsid w:val="003500EC"/>
    <w:pPr>
      <w:keepNext/>
      <w:spacing w:after="0" w:line="240" w:lineRule="auto"/>
      <w:jc w:val="center"/>
      <w:outlineLvl w:val="1"/>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DB5"/>
    <w:pPr>
      <w:spacing w:after="0" w:line="240" w:lineRule="auto"/>
    </w:pPr>
    <w:rPr>
      <w:rFonts w:eastAsiaTheme="minorEastAsia"/>
      <w:lang w:eastAsia="ru-RU"/>
    </w:rPr>
  </w:style>
  <w:style w:type="character" w:customStyle="1" w:styleId="10">
    <w:name w:val="Заголовок 1 Знак"/>
    <w:basedOn w:val="a0"/>
    <w:link w:val="1"/>
    <w:rsid w:val="003500EC"/>
    <w:rPr>
      <w:rFonts w:ascii="Arial" w:eastAsia="Times New Roman" w:hAnsi="Arial" w:cs="Times New Roman"/>
      <w:sz w:val="24"/>
      <w:szCs w:val="20"/>
      <w:lang w:eastAsia="ru-RU"/>
    </w:rPr>
  </w:style>
  <w:style w:type="character" w:customStyle="1" w:styleId="20">
    <w:name w:val="Заголовок 2 Знак"/>
    <w:basedOn w:val="a0"/>
    <w:link w:val="2"/>
    <w:rsid w:val="003500EC"/>
    <w:rPr>
      <w:rFonts w:ascii="Arial" w:eastAsia="Times New Roman" w:hAnsi="Arial" w:cs="Times New Roman"/>
      <w:b/>
      <w:sz w:val="24"/>
      <w:szCs w:val="20"/>
      <w:lang w:eastAsia="ru-RU"/>
    </w:rPr>
  </w:style>
  <w:style w:type="paragraph" w:styleId="21">
    <w:name w:val="Body Text Indent 2"/>
    <w:basedOn w:val="a"/>
    <w:link w:val="22"/>
    <w:rsid w:val="003500EC"/>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3500EC"/>
    <w:rPr>
      <w:rFonts w:ascii="Times New Roman" w:eastAsia="Times New Roman" w:hAnsi="Times New Roman" w:cs="Times New Roman"/>
      <w:sz w:val="20"/>
      <w:szCs w:val="20"/>
      <w:lang w:eastAsia="ru-RU"/>
    </w:rPr>
  </w:style>
  <w:style w:type="paragraph" w:styleId="a4">
    <w:name w:val="Body Text Indent"/>
    <w:basedOn w:val="a"/>
    <w:link w:val="a5"/>
    <w:rsid w:val="003500EC"/>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3500E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2503</Words>
  <Characters>14272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2017-11-20T04:59:00Z</dcterms:created>
  <dcterms:modified xsi:type="dcterms:W3CDTF">2017-11-20T09:13:00Z</dcterms:modified>
</cp:coreProperties>
</file>