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61" w:rsidRDefault="00C60061" w:rsidP="00C60061">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C60061" w:rsidRDefault="00C60061" w:rsidP="00C60061">
      <w:pPr>
        <w:jc w:val="center"/>
        <w:rPr>
          <w:rFonts w:ascii="Times New Roman" w:hAnsi="Times New Roman"/>
        </w:rPr>
      </w:pPr>
      <w:r>
        <w:rPr>
          <w:rFonts w:ascii="Times New Roman" w:hAnsi="Times New Roman"/>
        </w:rPr>
        <w:t xml:space="preserve">КАРГАСОКСКОГО РАЙОНА ТОМСКОЙ ОБЛАСТИ </w:t>
      </w:r>
    </w:p>
    <w:p w:rsidR="00C60061" w:rsidRDefault="00C60061" w:rsidP="00C60061">
      <w:pPr>
        <w:jc w:val="center"/>
        <w:rPr>
          <w:rFonts w:ascii="Times New Roman" w:hAnsi="Times New Roman"/>
          <w:b/>
        </w:rPr>
      </w:pPr>
      <w:r>
        <w:rPr>
          <w:rFonts w:ascii="Times New Roman" w:hAnsi="Times New Roman"/>
        </w:rPr>
        <w:t>ПОСТАНОВЛЕНИЕ</w:t>
      </w:r>
    </w:p>
    <w:p w:rsidR="00C60061" w:rsidRDefault="00C60061" w:rsidP="00C60061">
      <w:pPr>
        <w:ind w:left="-608"/>
        <w:jc w:val="center"/>
        <w:rPr>
          <w:rFonts w:ascii="Times New Roman" w:hAnsi="Times New Roman"/>
        </w:rPr>
      </w:pPr>
    </w:p>
    <w:p w:rsidR="00C60061" w:rsidRDefault="00C60061" w:rsidP="00C60061">
      <w:pPr>
        <w:ind w:left="-608"/>
        <w:rPr>
          <w:rFonts w:ascii="Times New Roman" w:hAnsi="Times New Roman"/>
        </w:rPr>
      </w:pPr>
    </w:p>
    <w:p w:rsidR="00C60061" w:rsidRDefault="00C60061" w:rsidP="00C60061">
      <w:pPr>
        <w:ind w:left="-608"/>
        <w:rPr>
          <w:rFonts w:ascii="Times New Roman" w:hAnsi="Times New Roman"/>
        </w:rPr>
      </w:pPr>
      <w:r>
        <w:rPr>
          <w:rFonts w:ascii="Times New Roman" w:hAnsi="Times New Roman"/>
        </w:rPr>
        <w:t xml:space="preserve">00.00.2015                                                                                                                                              № </w:t>
      </w:r>
    </w:p>
    <w:p w:rsidR="00C60061" w:rsidRDefault="00C60061" w:rsidP="00C60061">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1C5020">
      <w:pPr>
        <w:autoSpaceDE w:val="0"/>
        <w:autoSpaceDN w:val="0"/>
        <w:adjustRightInd w:val="0"/>
        <w:spacing w:after="0" w:line="240" w:lineRule="auto"/>
        <w:ind w:right="4959"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1C5020">
        <w:rPr>
          <w:rFonts w:ascii="Times New Roman" w:hAnsi="Times New Roman" w:cs="Times New Roman"/>
          <w:sz w:val="24"/>
          <w:szCs w:val="24"/>
        </w:rPr>
        <w:t xml:space="preserve"> муниципального контроля в области использования и охраны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C60061">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1C5020">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53199">
        <w:rPr>
          <w:rFonts w:ascii="Times New Roman" w:hAnsi="Times New Roman" w:cs="Times New Roman"/>
          <w:sz w:val="24"/>
          <w:szCs w:val="24"/>
        </w:rPr>
        <w:t xml:space="preserve">соответствии с </w:t>
      </w:r>
      <w:r w:rsidR="00C53199">
        <w:rPr>
          <w:rFonts w:ascii="Times New Roman" w:hAnsi="Times New Roman" w:cs="Times New Roman"/>
          <w:sz w:val="24"/>
          <w:szCs w:val="24"/>
        </w:rPr>
        <w:t>Федеральным законом</w:t>
      </w:r>
      <w:r w:rsidR="001C5020">
        <w:rPr>
          <w:rFonts w:ascii="Times New Roman" w:hAnsi="Times New Roman" w:cs="Times New Roman"/>
          <w:sz w:val="24"/>
          <w:szCs w:val="24"/>
        </w:rPr>
        <w:t xml:space="preserve"> от 14.03.1995 №33-ФЗ «Об особо охраняемых природных территориях», пунктом 27 части</w:t>
      </w:r>
      <w:proofErr w:type="gramStart"/>
      <w:r w:rsidR="001C5020">
        <w:rPr>
          <w:rFonts w:ascii="Times New Roman" w:hAnsi="Times New Roman" w:cs="Times New Roman"/>
          <w:sz w:val="24"/>
          <w:szCs w:val="24"/>
        </w:rPr>
        <w:t>1</w:t>
      </w:r>
      <w:proofErr w:type="gramEnd"/>
      <w:r w:rsidR="001C5020">
        <w:rPr>
          <w:rFonts w:ascii="Times New Roman" w:hAnsi="Times New Roman" w:cs="Times New Roman"/>
          <w:sz w:val="24"/>
          <w:szCs w:val="24"/>
        </w:rPr>
        <w:t xml:space="preserve"> статьи 14 Федерального закона от 06.10.2003 г.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C60061">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 xml:space="preserve">муниципального контроля в области использования и </w:t>
      </w:r>
      <w:proofErr w:type="gramStart"/>
      <w:r w:rsidR="00C53199">
        <w:rPr>
          <w:rFonts w:ascii="Times New Roman" w:hAnsi="Times New Roman" w:cs="Times New Roman"/>
          <w:sz w:val="24"/>
          <w:szCs w:val="24"/>
        </w:rPr>
        <w:t>охраны</w:t>
      </w:r>
      <w:proofErr w:type="gramEnd"/>
      <w:r w:rsidR="00C53199">
        <w:rPr>
          <w:rFonts w:ascii="Times New Roman" w:hAnsi="Times New Roman" w:cs="Times New Roman"/>
          <w:sz w:val="24"/>
          <w:szCs w:val="24"/>
        </w:rPr>
        <w:t xml:space="preserve">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C60061">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C60061">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C6006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C60061">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32E7D">
        <w:rPr>
          <w:rFonts w:ascii="Times New Roman" w:hAnsi="Times New Roman" w:cs="Times New Roman"/>
          <w:sz w:val="24"/>
          <w:szCs w:val="24"/>
        </w:rPr>
        <w:t xml:space="preserve">муниципального контроля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r w:rsidR="00C60061">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F96969">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EB7B8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EB7B8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 xml:space="preserve">О защите прав </w:t>
      </w:r>
      <w:r w:rsidR="00601A1F" w:rsidRPr="00E455D7">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EB7B8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F9696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r w:rsidR="00F96969">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r w:rsidR="00F96969">
        <w:rPr>
          <w:rFonts w:ascii="Times New Roman" w:hAnsi="Times New Roman" w:cs="Times New Roman"/>
          <w:sz w:val="24"/>
          <w:szCs w:val="24"/>
        </w:rPr>
        <w:t>Средневасюганское</w:t>
      </w:r>
      <w:r w:rsidR="00AB7103">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F96969">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F96969">
        <w:rPr>
          <w:rFonts w:ascii="Times New Roman" w:hAnsi="Times New Roman" w:cs="Times New Roman"/>
          <w:sz w:val="24"/>
          <w:szCs w:val="24"/>
          <w:highlight w:val="yellow"/>
        </w:rPr>
        <w:t>, Каргасокский район, с</w:t>
      </w:r>
      <w:proofErr w:type="gramStart"/>
      <w:r w:rsidR="00F96969">
        <w:rPr>
          <w:rFonts w:ascii="Times New Roman" w:hAnsi="Times New Roman" w:cs="Times New Roman"/>
          <w:sz w:val="24"/>
          <w:szCs w:val="24"/>
          <w:highlight w:val="yellow"/>
        </w:rPr>
        <w:t>.С</w:t>
      </w:r>
      <w:proofErr w:type="gramEnd"/>
      <w:r w:rsidR="00F96969">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F96969">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F96969">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F96969">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F96969">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F96969">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F96969" w:rsidRPr="00F96969">
        <w:rPr>
          <w:rFonts w:ascii="Times New Roman" w:hAnsi="Times New Roman" w:cs="Times New Roman"/>
          <w:sz w:val="24"/>
          <w:szCs w:val="24"/>
        </w:rPr>
        <w:t>25 1 72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F96969">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r w:rsidR="00F96969">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lastRenderedPageBreak/>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w:t>
      </w:r>
      <w:r>
        <w:rPr>
          <w:rFonts w:ascii="Times New Roman" w:hAnsi="Times New Roman" w:cs="Times New Roman"/>
          <w:sz w:val="24"/>
          <w:szCs w:val="24"/>
        </w:rPr>
        <w:lastRenderedPageBreak/>
        <w:t>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w:t>
      </w:r>
      <w:r w:rsidR="00E455D7" w:rsidRPr="00E455D7">
        <w:rPr>
          <w:rFonts w:ascii="Times New Roman" w:hAnsi="Times New Roman" w:cs="Times New Roman"/>
          <w:sz w:val="24"/>
          <w:szCs w:val="24"/>
        </w:rPr>
        <w:lastRenderedPageBreak/>
        <w:t>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w:t>
      </w:r>
      <w:r w:rsidR="00790958">
        <w:rPr>
          <w:rFonts w:ascii="Times New Roman" w:hAnsi="Times New Roman" w:cs="Times New Roman"/>
          <w:sz w:val="24"/>
          <w:szCs w:val="24"/>
        </w:rPr>
        <w:lastRenderedPageBreak/>
        <w:t>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r w:rsidR="00F96969">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w:t>
      </w:r>
      <w:r w:rsidR="00F96969">
        <w:rPr>
          <w:rFonts w:ascii="Times New Roman" w:hAnsi="Times New Roman" w:cs="Times New Roman"/>
          <w:sz w:val="24"/>
          <w:szCs w:val="24"/>
        </w:rPr>
        <w:t>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EB7B88"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F96969">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F96969">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F96969">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F96969">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C5020"/>
    <w:rsid w:val="001F7B53"/>
    <w:rsid w:val="002725DF"/>
    <w:rsid w:val="002B0727"/>
    <w:rsid w:val="0030334C"/>
    <w:rsid w:val="00311F4E"/>
    <w:rsid w:val="003229D3"/>
    <w:rsid w:val="003957DF"/>
    <w:rsid w:val="003A1316"/>
    <w:rsid w:val="003B31D1"/>
    <w:rsid w:val="003C3E1B"/>
    <w:rsid w:val="003D135B"/>
    <w:rsid w:val="0040364B"/>
    <w:rsid w:val="00404A96"/>
    <w:rsid w:val="00411760"/>
    <w:rsid w:val="004150CB"/>
    <w:rsid w:val="00496A4E"/>
    <w:rsid w:val="004E7F95"/>
    <w:rsid w:val="0053122F"/>
    <w:rsid w:val="00554554"/>
    <w:rsid w:val="0056744B"/>
    <w:rsid w:val="00576C44"/>
    <w:rsid w:val="00576F1E"/>
    <w:rsid w:val="005A1F0D"/>
    <w:rsid w:val="005E1DA6"/>
    <w:rsid w:val="005E6D44"/>
    <w:rsid w:val="00601A1F"/>
    <w:rsid w:val="006326DE"/>
    <w:rsid w:val="00634E7E"/>
    <w:rsid w:val="0065759D"/>
    <w:rsid w:val="00674074"/>
    <w:rsid w:val="00674CA2"/>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2E7D"/>
    <w:rsid w:val="00943251"/>
    <w:rsid w:val="00990F67"/>
    <w:rsid w:val="00A5100E"/>
    <w:rsid w:val="00AB7103"/>
    <w:rsid w:val="00AF6917"/>
    <w:rsid w:val="00B01DBA"/>
    <w:rsid w:val="00B61A5B"/>
    <w:rsid w:val="00B74346"/>
    <w:rsid w:val="00B96B41"/>
    <w:rsid w:val="00BA7263"/>
    <w:rsid w:val="00BF5E39"/>
    <w:rsid w:val="00C04AD3"/>
    <w:rsid w:val="00C22DC8"/>
    <w:rsid w:val="00C53199"/>
    <w:rsid w:val="00C54B01"/>
    <w:rsid w:val="00C60061"/>
    <w:rsid w:val="00D423E7"/>
    <w:rsid w:val="00D83015"/>
    <w:rsid w:val="00D91CEC"/>
    <w:rsid w:val="00D95358"/>
    <w:rsid w:val="00DA7ED7"/>
    <w:rsid w:val="00DE2987"/>
    <w:rsid w:val="00DE7C39"/>
    <w:rsid w:val="00E10537"/>
    <w:rsid w:val="00E169A2"/>
    <w:rsid w:val="00E3556E"/>
    <w:rsid w:val="00E455D7"/>
    <w:rsid w:val="00E52322"/>
    <w:rsid w:val="00EB4A06"/>
    <w:rsid w:val="00EB7B88"/>
    <w:rsid w:val="00EC7A99"/>
    <w:rsid w:val="00F17966"/>
    <w:rsid w:val="00F96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233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9414</Words>
  <Characters>53665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10</cp:revision>
  <dcterms:created xsi:type="dcterms:W3CDTF">2015-04-07T04:39:00Z</dcterms:created>
  <dcterms:modified xsi:type="dcterms:W3CDTF">2015-04-29T06:36:00Z</dcterms:modified>
</cp:coreProperties>
</file>