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DA1" w:rsidRPr="00954A90" w:rsidRDefault="00954A90" w:rsidP="00954A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A90">
        <w:rPr>
          <w:rFonts w:ascii="Times New Roman" w:hAnsi="Times New Roman" w:cs="Times New Roman"/>
          <w:b/>
          <w:sz w:val="24"/>
          <w:szCs w:val="24"/>
        </w:rPr>
        <w:t>АДМИНИСТРАЦИЯ СРЕДНЕВАСЮГАНСКОГО СЕЛЬСКОГО ПОСЕЛЕНИЯ</w:t>
      </w:r>
    </w:p>
    <w:p w:rsidR="00954A90" w:rsidRDefault="00954A90" w:rsidP="00954A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A90">
        <w:rPr>
          <w:rFonts w:ascii="Times New Roman" w:hAnsi="Times New Roman" w:cs="Times New Roman"/>
          <w:b/>
          <w:sz w:val="24"/>
          <w:szCs w:val="24"/>
        </w:rPr>
        <w:t xml:space="preserve"> КАРГАСОКСКОГО РАЙОНА  ТОМСКОЙ ОБЛАСТИ</w:t>
      </w:r>
    </w:p>
    <w:p w:rsidR="00954A90" w:rsidRDefault="00954A90" w:rsidP="00954A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54A90" w:rsidRDefault="00954A90" w:rsidP="00954A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A90" w:rsidRDefault="00954A90" w:rsidP="00954A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20.03.2018                                                                                                              № 11</w:t>
      </w:r>
    </w:p>
    <w:p w:rsidR="00954A90" w:rsidRDefault="00954A90" w:rsidP="00954A9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Средний Васюган</w:t>
      </w:r>
    </w:p>
    <w:p w:rsidR="00954A90" w:rsidRDefault="00954A90" w:rsidP="00954A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4A90" w:rsidRDefault="00954A90" w:rsidP="00954A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 Плана  привлечения</w:t>
      </w:r>
    </w:p>
    <w:p w:rsidR="00954A90" w:rsidRDefault="00954A90" w:rsidP="00954A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 и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 w:cs="Times New Roman"/>
          <w:sz w:val="24"/>
          <w:szCs w:val="24"/>
        </w:rPr>
        <w:t>я тушения пожаров  и</w:t>
      </w:r>
    </w:p>
    <w:p w:rsidR="00954A90" w:rsidRDefault="00954A90" w:rsidP="00954A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аварийно-спасательных работ</w:t>
      </w:r>
    </w:p>
    <w:p w:rsidR="00954A90" w:rsidRDefault="00954A90" w:rsidP="00954A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Средневасюганского</w:t>
      </w:r>
    </w:p>
    <w:p w:rsidR="00954A90" w:rsidRDefault="00954A90" w:rsidP="00954A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954A90" w:rsidRDefault="00954A90" w:rsidP="00954A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4A90" w:rsidRDefault="00954A90" w:rsidP="00954A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95CEC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21.12.1994 № 69-ФЗ «О пожарной безопасности», от 06.10.2003 № 131-ФЗ «Об общих принципах организации  местного самоуправления в Российской Федерации», в целях совершенствования организации тушения пожаров и проведения аварийно-спасательных работ в границах  Средневасюганского сельского поселения, -</w:t>
      </w:r>
    </w:p>
    <w:p w:rsidR="00695CEC" w:rsidRDefault="00695CEC" w:rsidP="00954A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 Определить порядок привлечения сил и средств пожарной охраны и иных служб для тушения пожаров и проведения аварийно-спасательных работ (МУП «ЖКХ Васюган») на территории Средневасюганского сельского поселения:</w:t>
      </w:r>
    </w:p>
    <w:p w:rsidR="00695CEC" w:rsidRDefault="00695CEC" w:rsidP="00954A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1.1. Выезд подразделений пожарной охраны и иных служб поселения на тушение пожаров и их ликвидацию, проведение аварийно-спасательных работ осуществлять в обязательном порядке в соответствии с планом привлечения сил и средств по тушению пожаров и проведения аварийно-спасательных работ на территории Средневасюганского сельского поселения.</w:t>
      </w:r>
    </w:p>
    <w:p w:rsidR="00F575C1" w:rsidRDefault="00695CEC" w:rsidP="00954A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1.2. Мероприятия по  организации тушения пожаров и проведения аварийно-спасательных работ в поселении направить на своевременное прибытие пожарной охраны и иных служб поселения к месту пожара и введение в действие достаточного количес</w:t>
      </w:r>
      <w:r w:rsidR="00F575C1">
        <w:rPr>
          <w:rFonts w:ascii="Times New Roman" w:hAnsi="Times New Roman" w:cs="Times New Roman"/>
          <w:sz w:val="24"/>
          <w:szCs w:val="24"/>
        </w:rPr>
        <w:t>тва огнетушащих веще</w:t>
      </w:r>
      <w:proofErr w:type="gramStart"/>
      <w:r w:rsidR="00F575C1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="00F575C1">
        <w:rPr>
          <w:rFonts w:ascii="Times New Roman" w:hAnsi="Times New Roman" w:cs="Times New Roman"/>
          <w:sz w:val="24"/>
          <w:szCs w:val="24"/>
        </w:rPr>
        <w:t>я  тушения.</w:t>
      </w:r>
    </w:p>
    <w:p w:rsidR="00695CEC" w:rsidRDefault="00F575C1" w:rsidP="00954A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 Специально уполномоченному на решение вопросов по ГО и ЧС Администрации Средневасюганского сельского поселения Главе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Русакову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А.К. обеспечить поддержание  постоянной готовности сил и средств пожарной охраны на тушение пожаров и проведения  аварийно-спасательных работ на территории Средневасюганского сельского поселения.</w:t>
      </w:r>
    </w:p>
    <w:p w:rsidR="00F575C1" w:rsidRDefault="00F575C1" w:rsidP="00954A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3. Утвердить и ввести в действие с 20.03.2018 года   План о порядке привлечения сил и средств для тушения пожаров и проведения аварийно-спасательных работ на территории Средневасюганского сельского поселения согласно Приложения.</w:t>
      </w:r>
    </w:p>
    <w:p w:rsidR="00F575C1" w:rsidRDefault="00F575C1" w:rsidP="00F575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  Постановление Администрации Средневасюганского сельского поселения от 05.07.2013 № 36 «Об утверждении  Плана о порядке привлечения сил и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 w:cs="Times New Roman"/>
          <w:sz w:val="24"/>
          <w:szCs w:val="24"/>
        </w:rPr>
        <w:t>я тушения пожаров  и проведения аварийно-спасательных работ на территории Средневасюганского сельского поселения» считать утратившим силу.</w:t>
      </w:r>
    </w:p>
    <w:p w:rsidR="00F575C1" w:rsidRDefault="00F575C1" w:rsidP="00954A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5.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695CEC" w:rsidRDefault="00695CEC" w:rsidP="00954A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75C1" w:rsidRDefault="00F575C1" w:rsidP="00954A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Средневасюганского</w:t>
      </w:r>
    </w:p>
    <w:p w:rsidR="00F575C1" w:rsidRDefault="00F575C1" w:rsidP="00954A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А.К. Русаков </w:t>
      </w:r>
    </w:p>
    <w:p w:rsidR="00F575C1" w:rsidRDefault="00F575C1" w:rsidP="00954A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75C1" w:rsidRDefault="00F575C1" w:rsidP="00954A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75C1" w:rsidRDefault="00F575C1" w:rsidP="00954A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75C1" w:rsidRDefault="00F575C1" w:rsidP="00954A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75C1" w:rsidRDefault="00F575C1" w:rsidP="00954A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75C1" w:rsidRDefault="00F575C1" w:rsidP="00954A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75C1" w:rsidRDefault="00F575C1" w:rsidP="00954A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75C1" w:rsidRDefault="00F575C1" w:rsidP="00954A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75C1" w:rsidRDefault="00F575C1" w:rsidP="00954A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75C1" w:rsidRDefault="00F575C1" w:rsidP="00954A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75C1" w:rsidRDefault="00F575C1" w:rsidP="00954A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75C1" w:rsidRDefault="00F575C1" w:rsidP="00954A9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575C1" w:rsidSect="00E15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A90"/>
    <w:rsid w:val="000A6668"/>
    <w:rsid w:val="0012675A"/>
    <w:rsid w:val="00695CEC"/>
    <w:rsid w:val="00740B74"/>
    <w:rsid w:val="00954A90"/>
    <w:rsid w:val="009D19BA"/>
    <w:rsid w:val="00A011F3"/>
    <w:rsid w:val="00B14A14"/>
    <w:rsid w:val="00E15DA1"/>
    <w:rsid w:val="00F57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6F8AA-EFAB-4DC7-89DB-7B4290751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2018-03-21T03:58:00Z</cp:lastPrinted>
  <dcterms:created xsi:type="dcterms:W3CDTF">2018-03-21T02:53:00Z</dcterms:created>
  <dcterms:modified xsi:type="dcterms:W3CDTF">2018-06-06T07:14:00Z</dcterms:modified>
</cp:coreProperties>
</file>